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38ED" w:rsidR="00CD38ED" w:rsidP="00CD38ED" w:rsidRDefault="00AD7876" w14:paraId="378A09E8" w14:textId="7777777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D38ED">
        <w:rPr>
          <w:rFonts w:ascii="Tahoma" w:hAnsi="Tahoma" w:cs="Tahoma"/>
          <w:b/>
          <w:bCs/>
          <w:sz w:val="24"/>
          <w:szCs w:val="24"/>
        </w:rPr>
        <w:t xml:space="preserve">A </w:t>
      </w:r>
      <w:r w:rsidRPr="00CD38ED" w:rsidR="00A3695A">
        <w:rPr>
          <w:rFonts w:ascii="Tahoma" w:hAnsi="Tahoma" w:cs="Tahoma"/>
          <w:b/>
          <w:bCs/>
          <w:sz w:val="24"/>
          <w:szCs w:val="24"/>
        </w:rPr>
        <w:t xml:space="preserve">Tenant’s </w:t>
      </w:r>
      <w:r w:rsidRPr="00CD38ED">
        <w:rPr>
          <w:rFonts w:ascii="Tahoma" w:hAnsi="Tahoma" w:cs="Tahoma"/>
          <w:b/>
          <w:bCs/>
          <w:sz w:val="24"/>
          <w:szCs w:val="24"/>
        </w:rPr>
        <w:t>Guide to</w:t>
      </w:r>
    </w:p>
    <w:p w:rsidRPr="00CD38ED" w:rsidR="00644C5B" w:rsidP="00CD38ED" w:rsidRDefault="00644C5B" w14:paraId="1D11F868" w14:textId="54B825AC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D38ED">
        <w:rPr>
          <w:rFonts w:ascii="Tahoma" w:hAnsi="Tahoma" w:cs="Tahoma"/>
          <w:b/>
          <w:bCs/>
          <w:sz w:val="24"/>
          <w:szCs w:val="24"/>
        </w:rPr>
        <w:t>Understanding Private Residential Tenancy Agreements in Scotland</w:t>
      </w:r>
    </w:p>
    <w:p w:rsidRPr="00CD38ED" w:rsidR="00644C5B" w:rsidP="00CD38ED" w:rsidRDefault="00644C5B" w14:paraId="473DC7C5" w14:textId="1ADE2E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Pr="00CD38ED" w:rsidR="00644C5B" w:rsidP="00CD38ED" w:rsidRDefault="00C73DCC" w14:paraId="2825BE0A" w14:textId="6215C9D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D38ED">
        <w:rPr>
          <w:rFonts w:ascii="Tahoma" w:hAnsi="Tahoma" w:cs="Tahoma"/>
          <w:sz w:val="24"/>
          <w:szCs w:val="24"/>
        </w:rPr>
        <w:t>O</w:t>
      </w:r>
      <w:r w:rsidRPr="00CD38ED" w:rsidR="00A3695A">
        <w:rPr>
          <w:rFonts w:ascii="Tahoma" w:hAnsi="Tahoma" w:cs="Tahoma"/>
          <w:sz w:val="24"/>
          <w:szCs w:val="24"/>
        </w:rPr>
        <w:t xml:space="preserve">n </w:t>
      </w:r>
      <w:r w:rsidRPr="00CD38ED">
        <w:rPr>
          <w:rFonts w:ascii="Tahoma" w:hAnsi="Tahoma" w:cs="Tahoma"/>
          <w:sz w:val="24"/>
          <w:szCs w:val="24"/>
        </w:rPr>
        <w:t>1</w:t>
      </w:r>
      <w:r w:rsidRPr="00CD38ED">
        <w:rPr>
          <w:rFonts w:ascii="Tahoma" w:hAnsi="Tahoma" w:cs="Tahoma"/>
          <w:sz w:val="24"/>
          <w:szCs w:val="24"/>
          <w:vertAlign w:val="superscript"/>
        </w:rPr>
        <w:t>st</w:t>
      </w:r>
      <w:r w:rsidRPr="00CD38ED">
        <w:rPr>
          <w:rFonts w:ascii="Tahoma" w:hAnsi="Tahoma" w:cs="Tahoma"/>
          <w:sz w:val="24"/>
          <w:szCs w:val="24"/>
        </w:rPr>
        <w:t xml:space="preserve"> </w:t>
      </w:r>
      <w:r w:rsidRPr="00CD38ED" w:rsidR="00A3695A">
        <w:rPr>
          <w:rFonts w:ascii="Tahoma" w:hAnsi="Tahoma" w:cs="Tahoma"/>
          <w:sz w:val="24"/>
          <w:szCs w:val="24"/>
        </w:rPr>
        <w:t>December 2017</w:t>
      </w:r>
      <w:r w:rsidRPr="00CD38ED" w:rsidR="00644C5B">
        <w:rPr>
          <w:rFonts w:ascii="Tahoma" w:hAnsi="Tahoma" w:cs="Tahoma"/>
          <w:sz w:val="24"/>
          <w:szCs w:val="24"/>
        </w:rPr>
        <w:t xml:space="preserve">, Private Residential Tenancy (PRT) </w:t>
      </w:r>
      <w:r w:rsidRPr="00CD38ED" w:rsidR="00093430">
        <w:rPr>
          <w:rFonts w:ascii="Tahoma" w:hAnsi="Tahoma" w:cs="Tahoma"/>
          <w:sz w:val="24"/>
          <w:szCs w:val="24"/>
        </w:rPr>
        <w:t>A</w:t>
      </w:r>
      <w:r w:rsidRPr="00CD38ED" w:rsidR="00644C5B">
        <w:rPr>
          <w:rFonts w:ascii="Tahoma" w:hAnsi="Tahoma" w:cs="Tahoma"/>
          <w:sz w:val="24"/>
          <w:szCs w:val="24"/>
        </w:rPr>
        <w:t xml:space="preserve">greements replaced </w:t>
      </w:r>
      <w:r w:rsidRPr="00CD38ED" w:rsidR="007907C6">
        <w:rPr>
          <w:rFonts w:ascii="Tahoma" w:hAnsi="Tahoma" w:cs="Tahoma"/>
          <w:sz w:val="24"/>
          <w:szCs w:val="24"/>
        </w:rPr>
        <w:t>A</w:t>
      </w:r>
      <w:r w:rsidRPr="00CD38ED" w:rsidR="00644C5B">
        <w:rPr>
          <w:rFonts w:ascii="Tahoma" w:hAnsi="Tahoma" w:cs="Tahoma"/>
          <w:sz w:val="24"/>
          <w:szCs w:val="24"/>
        </w:rPr>
        <w:t xml:space="preserve">ssured and </w:t>
      </w:r>
      <w:r w:rsidRPr="00CD38ED" w:rsidR="007907C6">
        <w:rPr>
          <w:rFonts w:ascii="Tahoma" w:hAnsi="Tahoma" w:cs="Tahoma"/>
          <w:sz w:val="24"/>
          <w:szCs w:val="24"/>
        </w:rPr>
        <w:t>S</w:t>
      </w:r>
      <w:r w:rsidRPr="00CD38ED" w:rsidR="00644C5B">
        <w:rPr>
          <w:rFonts w:ascii="Tahoma" w:hAnsi="Tahoma" w:cs="Tahoma"/>
          <w:sz w:val="24"/>
          <w:szCs w:val="24"/>
        </w:rPr>
        <w:t>hort-</w:t>
      </w:r>
      <w:r w:rsidRPr="00CD38ED" w:rsidR="007907C6">
        <w:rPr>
          <w:rFonts w:ascii="Tahoma" w:hAnsi="Tahoma" w:cs="Tahoma"/>
          <w:sz w:val="24"/>
          <w:szCs w:val="24"/>
        </w:rPr>
        <w:t>A</w:t>
      </w:r>
      <w:r w:rsidRPr="00CD38ED" w:rsidR="00644C5B">
        <w:rPr>
          <w:rFonts w:ascii="Tahoma" w:hAnsi="Tahoma" w:cs="Tahoma"/>
          <w:sz w:val="24"/>
          <w:szCs w:val="24"/>
        </w:rPr>
        <w:t>ssured tenancies</w:t>
      </w:r>
      <w:r w:rsidRPr="00CD38ED" w:rsidR="00FA10F6">
        <w:rPr>
          <w:rFonts w:ascii="Tahoma" w:hAnsi="Tahoma" w:cs="Tahoma"/>
          <w:sz w:val="24"/>
          <w:szCs w:val="24"/>
        </w:rPr>
        <w:t xml:space="preserve"> in Scotland</w:t>
      </w:r>
      <w:r w:rsidRPr="00CD38ED" w:rsidR="00644C5B">
        <w:rPr>
          <w:rFonts w:ascii="Tahoma" w:hAnsi="Tahoma" w:cs="Tahoma"/>
          <w:sz w:val="24"/>
          <w:szCs w:val="24"/>
        </w:rPr>
        <w:t xml:space="preserve">. </w:t>
      </w:r>
      <w:r w:rsidR="0096547A">
        <w:rPr>
          <w:rFonts w:ascii="Tahoma" w:hAnsi="Tahoma" w:cs="Tahoma"/>
          <w:sz w:val="24"/>
          <w:szCs w:val="24"/>
        </w:rPr>
        <w:t>The information below gives</w:t>
      </w:r>
      <w:r w:rsidRPr="00CD38ED" w:rsidR="0079675B">
        <w:rPr>
          <w:rFonts w:ascii="Tahoma" w:hAnsi="Tahoma" w:cs="Tahoma"/>
          <w:sz w:val="24"/>
          <w:szCs w:val="24"/>
        </w:rPr>
        <w:t xml:space="preserve"> a </w:t>
      </w:r>
      <w:r w:rsidR="0096547A">
        <w:rPr>
          <w:rFonts w:ascii="Tahoma" w:hAnsi="Tahoma" w:cs="Tahoma"/>
          <w:sz w:val="24"/>
          <w:szCs w:val="24"/>
        </w:rPr>
        <w:t>short</w:t>
      </w:r>
      <w:r w:rsidRPr="00CD38ED" w:rsidR="0079675B">
        <w:rPr>
          <w:rFonts w:ascii="Tahoma" w:hAnsi="Tahoma" w:cs="Tahoma"/>
          <w:sz w:val="24"/>
          <w:szCs w:val="24"/>
        </w:rPr>
        <w:t xml:space="preserve"> outline of </w:t>
      </w:r>
      <w:r w:rsidRPr="00CD38ED" w:rsidR="006E3C68">
        <w:rPr>
          <w:rFonts w:ascii="Tahoma" w:hAnsi="Tahoma" w:cs="Tahoma"/>
          <w:sz w:val="24"/>
          <w:szCs w:val="24"/>
        </w:rPr>
        <w:t xml:space="preserve">the use and content of </w:t>
      </w:r>
      <w:r w:rsidRPr="00CD38ED" w:rsidR="001E2C76">
        <w:rPr>
          <w:rFonts w:ascii="Tahoma" w:hAnsi="Tahoma" w:cs="Tahoma"/>
          <w:sz w:val="24"/>
          <w:szCs w:val="24"/>
        </w:rPr>
        <w:t xml:space="preserve">a typical </w:t>
      </w:r>
      <w:r w:rsidRPr="00CD38ED" w:rsidR="006E3C68">
        <w:rPr>
          <w:rFonts w:ascii="Tahoma" w:hAnsi="Tahoma" w:cs="Tahoma"/>
          <w:sz w:val="24"/>
          <w:szCs w:val="24"/>
        </w:rPr>
        <w:t>PRT Agreement</w:t>
      </w:r>
      <w:r w:rsidRPr="00CD38ED" w:rsidR="001E2C76">
        <w:rPr>
          <w:rFonts w:ascii="Tahoma" w:hAnsi="Tahoma" w:cs="Tahoma"/>
          <w:sz w:val="24"/>
          <w:szCs w:val="24"/>
        </w:rPr>
        <w:t>.</w:t>
      </w:r>
      <w:r w:rsidRPr="00911BD6" w:rsidR="00911BD6">
        <w:rPr>
          <w:rFonts w:ascii="Tahoma" w:hAnsi="Tahoma" w:cs="Tahoma"/>
          <w:sz w:val="24"/>
          <w:szCs w:val="24"/>
        </w:rPr>
        <w:t xml:space="preserve"> </w:t>
      </w:r>
    </w:p>
    <w:p w:rsidRPr="00CD38ED" w:rsidR="001E2C76" w:rsidP="00CD38ED" w:rsidRDefault="001E2C76" w14:paraId="1FE59CD2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Pr="00CD38ED" w:rsidR="007510C1" w:rsidP="00CD38ED" w:rsidRDefault="00D318C9" w14:paraId="40D9FF25" w14:textId="6A3BB9A4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D38ED">
        <w:rPr>
          <w:rFonts w:ascii="Tahoma" w:hAnsi="Tahoma" w:cs="Tahoma"/>
          <w:b/>
          <w:bCs/>
          <w:sz w:val="24"/>
          <w:szCs w:val="24"/>
        </w:rPr>
        <w:t>Why Use a PRT Agreement and What Format Should It Take?</w:t>
      </w:r>
    </w:p>
    <w:p w:rsidRPr="00CD38ED" w:rsidR="00D318C9" w:rsidP="00CD38ED" w:rsidRDefault="00D318C9" w14:paraId="0089E0E0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Pr="00CD38ED" w:rsidR="00D318C9" w:rsidP="00CD38ED" w:rsidRDefault="00D318C9" w14:paraId="36AB955C" w14:textId="285DB45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D38ED">
        <w:rPr>
          <w:rFonts w:ascii="Tahoma" w:hAnsi="Tahoma" w:cs="Tahoma"/>
          <w:sz w:val="24"/>
          <w:szCs w:val="24"/>
        </w:rPr>
        <w:t>The PRT Agreement protect</w:t>
      </w:r>
      <w:r w:rsidR="00F711CC">
        <w:rPr>
          <w:rFonts w:ascii="Tahoma" w:hAnsi="Tahoma" w:cs="Tahoma"/>
          <w:sz w:val="24"/>
          <w:szCs w:val="24"/>
        </w:rPr>
        <w:t>s</w:t>
      </w:r>
      <w:r w:rsidRPr="00CD38ED">
        <w:rPr>
          <w:rFonts w:ascii="Tahoma" w:hAnsi="Tahoma" w:cs="Tahoma"/>
          <w:sz w:val="24"/>
          <w:szCs w:val="24"/>
        </w:rPr>
        <w:t xml:space="preserve"> both the </w:t>
      </w:r>
      <w:r w:rsidRPr="00CD38ED" w:rsidR="007B7E60">
        <w:rPr>
          <w:rFonts w:ascii="Tahoma" w:hAnsi="Tahoma" w:cs="Tahoma"/>
          <w:sz w:val="24"/>
          <w:szCs w:val="24"/>
        </w:rPr>
        <w:t>L</w:t>
      </w:r>
      <w:r w:rsidRPr="00CD38ED">
        <w:rPr>
          <w:rFonts w:ascii="Tahoma" w:hAnsi="Tahoma" w:cs="Tahoma"/>
          <w:sz w:val="24"/>
          <w:szCs w:val="24"/>
        </w:rPr>
        <w:t xml:space="preserve">andlord and the </w:t>
      </w:r>
      <w:r w:rsidRPr="00CD38ED" w:rsidR="007B7E60">
        <w:rPr>
          <w:rFonts w:ascii="Tahoma" w:hAnsi="Tahoma" w:cs="Tahoma"/>
          <w:sz w:val="24"/>
          <w:szCs w:val="24"/>
        </w:rPr>
        <w:t>Tenant(s)</w:t>
      </w:r>
      <w:r w:rsidRPr="00CD38ED" w:rsidR="00FB413D">
        <w:rPr>
          <w:rFonts w:ascii="Tahoma" w:hAnsi="Tahoma" w:cs="Tahoma"/>
          <w:sz w:val="24"/>
          <w:szCs w:val="24"/>
        </w:rPr>
        <w:t xml:space="preserve"> </w:t>
      </w:r>
      <w:r w:rsidRPr="00CD38ED" w:rsidR="00CA0A39">
        <w:rPr>
          <w:rFonts w:ascii="Tahoma" w:hAnsi="Tahoma" w:cs="Tahoma"/>
          <w:sz w:val="24"/>
          <w:szCs w:val="24"/>
        </w:rPr>
        <w:t xml:space="preserve">by </w:t>
      </w:r>
      <w:r w:rsidR="00F711CC">
        <w:rPr>
          <w:rFonts w:ascii="Tahoma" w:hAnsi="Tahoma" w:cs="Tahoma"/>
          <w:sz w:val="24"/>
          <w:szCs w:val="24"/>
        </w:rPr>
        <w:t>setting</w:t>
      </w:r>
      <w:r w:rsidRPr="00CD38ED" w:rsidR="00CA0A39">
        <w:rPr>
          <w:rFonts w:ascii="Tahoma" w:hAnsi="Tahoma" w:cs="Tahoma"/>
          <w:sz w:val="24"/>
          <w:szCs w:val="24"/>
        </w:rPr>
        <w:t xml:space="preserve"> out the term</w:t>
      </w:r>
      <w:r w:rsidRPr="00CD38ED" w:rsidR="00053ED3">
        <w:rPr>
          <w:rFonts w:ascii="Tahoma" w:hAnsi="Tahoma" w:cs="Tahoma"/>
          <w:sz w:val="24"/>
          <w:szCs w:val="24"/>
        </w:rPr>
        <w:t>s</w:t>
      </w:r>
      <w:r w:rsidRPr="00CD38ED" w:rsidR="007B7E60">
        <w:rPr>
          <w:rFonts w:ascii="Tahoma" w:hAnsi="Tahoma" w:cs="Tahoma"/>
          <w:sz w:val="24"/>
          <w:szCs w:val="24"/>
        </w:rPr>
        <w:t xml:space="preserve"> of </w:t>
      </w:r>
      <w:r w:rsidR="00F711CC">
        <w:rPr>
          <w:rFonts w:ascii="Tahoma" w:hAnsi="Tahoma" w:cs="Tahoma"/>
          <w:sz w:val="24"/>
          <w:szCs w:val="24"/>
        </w:rPr>
        <w:t>renting</w:t>
      </w:r>
      <w:r w:rsidRPr="00CD38ED" w:rsidR="00053ED3">
        <w:rPr>
          <w:rFonts w:ascii="Tahoma" w:hAnsi="Tahoma" w:cs="Tahoma"/>
          <w:sz w:val="24"/>
          <w:szCs w:val="24"/>
        </w:rPr>
        <w:t xml:space="preserve"> a residential property</w:t>
      </w:r>
      <w:r w:rsidRPr="00CD38ED" w:rsidR="00CE6F42">
        <w:rPr>
          <w:rFonts w:ascii="Tahoma" w:hAnsi="Tahoma" w:cs="Tahoma"/>
          <w:sz w:val="24"/>
          <w:szCs w:val="24"/>
        </w:rPr>
        <w:t xml:space="preserve"> </w:t>
      </w:r>
      <w:r w:rsidRPr="00CD38ED" w:rsidR="006A1342">
        <w:rPr>
          <w:rFonts w:ascii="Tahoma" w:hAnsi="Tahoma" w:cs="Tahoma"/>
          <w:sz w:val="24"/>
          <w:szCs w:val="24"/>
        </w:rPr>
        <w:t>in the form of a contract</w:t>
      </w:r>
      <w:r w:rsidRPr="00CD38ED">
        <w:rPr>
          <w:rFonts w:ascii="Tahoma" w:hAnsi="Tahoma" w:cs="Tahoma"/>
          <w:sz w:val="24"/>
          <w:szCs w:val="24"/>
        </w:rPr>
        <w:t>.</w:t>
      </w:r>
      <w:r w:rsidRPr="00CD38ED" w:rsidR="00875AA7">
        <w:rPr>
          <w:rFonts w:ascii="Tahoma" w:hAnsi="Tahoma" w:cs="Tahoma"/>
          <w:sz w:val="24"/>
          <w:szCs w:val="24"/>
        </w:rPr>
        <w:t xml:space="preserve"> The PRT Agreement </w:t>
      </w:r>
      <w:r w:rsidR="00F711CC">
        <w:rPr>
          <w:rFonts w:ascii="Tahoma" w:hAnsi="Tahoma" w:cs="Tahoma"/>
          <w:sz w:val="24"/>
          <w:szCs w:val="24"/>
        </w:rPr>
        <w:t>has</w:t>
      </w:r>
      <w:r w:rsidRPr="00CD38ED" w:rsidR="003D3D90">
        <w:rPr>
          <w:rFonts w:ascii="Tahoma" w:hAnsi="Tahoma" w:cs="Tahoma"/>
          <w:sz w:val="24"/>
          <w:szCs w:val="24"/>
        </w:rPr>
        <w:t xml:space="preserve"> no </w:t>
      </w:r>
      <w:r w:rsidR="00227D91">
        <w:rPr>
          <w:rFonts w:ascii="Tahoma" w:hAnsi="Tahoma" w:cs="Tahoma"/>
          <w:sz w:val="24"/>
          <w:szCs w:val="24"/>
        </w:rPr>
        <w:t>fixed</w:t>
      </w:r>
      <w:r w:rsidRPr="00CD38ED" w:rsidR="003D3D90">
        <w:rPr>
          <w:rFonts w:ascii="Tahoma" w:hAnsi="Tahoma" w:cs="Tahoma"/>
          <w:sz w:val="24"/>
          <w:szCs w:val="24"/>
        </w:rPr>
        <w:t xml:space="preserve"> end date</w:t>
      </w:r>
      <w:r w:rsidR="00695FFF">
        <w:rPr>
          <w:rFonts w:ascii="Tahoma" w:hAnsi="Tahoma" w:cs="Tahoma"/>
          <w:sz w:val="24"/>
          <w:szCs w:val="24"/>
        </w:rPr>
        <w:t xml:space="preserve"> and clear rules about </w:t>
      </w:r>
      <w:r w:rsidR="0092018E">
        <w:rPr>
          <w:rFonts w:ascii="Tahoma" w:hAnsi="Tahoma" w:cs="Tahoma"/>
          <w:sz w:val="24"/>
          <w:szCs w:val="24"/>
        </w:rPr>
        <w:t>eviction</w:t>
      </w:r>
      <w:r w:rsidRPr="00CD38ED" w:rsidR="00D61F27">
        <w:rPr>
          <w:rFonts w:ascii="Tahoma" w:hAnsi="Tahoma" w:cs="Tahoma"/>
          <w:sz w:val="24"/>
          <w:szCs w:val="24"/>
        </w:rPr>
        <w:t xml:space="preserve">. </w:t>
      </w:r>
      <w:r w:rsidRPr="00CD38ED" w:rsidR="003D3D90">
        <w:rPr>
          <w:rFonts w:ascii="Tahoma" w:hAnsi="Tahoma" w:cs="Tahoma"/>
          <w:sz w:val="24"/>
          <w:szCs w:val="24"/>
        </w:rPr>
        <w:t xml:space="preserve">This means that </w:t>
      </w:r>
      <w:r w:rsidR="00695FFF">
        <w:rPr>
          <w:rFonts w:ascii="Tahoma" w:hAnsi="Tahoma" w:cs="Tahoma"/>
          <w:sz w:val="24"/>
          <w:szCs w:val="24"/>
        </w:rPr>
        <w:t xml:space="preserve">the </w:t>
      </w:r>
      <w:r w:rsidRPr="00CD38ED" w:rsidR="003D3D90">
        <w:rPr>
          <w:rFonts w:ascii="Tahoma" w:hAnsi="Tahoma" w:cs="Tahoma"/>
          <w:sz w:val="24"/>
          <w:szCs w:val="24"/>
        </w:rPr>
        <w:t>PRT can be considered a g</w:t>
      </w:r>
      <w:r w:rsidR="00695FFF">
        <w:rPr>
          <w:rFonts w:ascii="Tahoma" w:hAnsi="Tahoma" w:cs="Tahoma"/>
          <w:sz w:val="24"/>
          <w:szCs w:val="24"/>
        </w:rPr>
        <w:t>ood</w:t>
      </w:r>
      <w:r w:rsidRPr="00CD38ED" w:rsidR="003D3D90">
        <w:rPr>
          <w:rFonts w:ascii="Tahoma" w:hAnsi="Tahoma" w:cs="Tahoma"/>
          <w:sz w:val="24"/>
          <w:szCs w:val="24"/>
        </w:rPr>
        <w:t xml:space="preserve"> lo</w:t>
      </w:r>
      <w:r w:rsidRPr="00CD38ED" w:rsidR="00000039">
        <w:rPr>
          <w:rFonts w:ascii="Tahoma" w:hAnsi="Tahoma" w:cs="Tahoma"/>
          <w:sz w:val="24"/>
          <w:szCs w:val="24"/>
        </w:rPr>
        <w:t>n</w:t>
      </w:r>
      <w:r w:rsidRPr="00CD38ED" w:rsidR="003D3D90">
        <w:rPr>
          <w:rFonts w:ascii="Tahoma" w:hAnsi="Tahoma" w:cs="Tahoma"/>
          <w:sz w:val="24"/>
          <w:szCs w:val="24"/>
        </w:rPr>
        <w:t xml:space="preserve">g-term option for </w:t>
      </w:r>
      <w:r w:rsidRPr="00CD38ED" w:rsidR="00000039">
        <w:rPr>
          <w:rFonts w:ascii="Tahoma" w:hAnsi="Tahoma" w:cs="Tahoma"/>
          <w:sz w:val="24"/>
          <w:szCs w:val="24"/>
        </w:rPr>
        <w:t>Tenants</w:t>
      </w:r>
      <w:r w:rsidRPr="00CD38ED" w:rsidR="006E69BD">
        <w:rPr>
          <w:rFonts w:ascii="Tahoma" w:hAnsi="Tahoma" w:cs="Tahoma"/>
          <w:sz w:val="24"/>
          <w:szCs w:val="24"/>
        </w:rPr>
        <w:t>.</w:t>
      </w:r>
    </w:p>
    <w:p w:rsidRPr="00CD38ED" w:rsidR="00D318C9" w:rsidP="00CD38ED" w:rsidRDefault="00D318C9" w14:paraId="292B587E" w14:textId="5921D02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Pr="00CD38ED" w:rsidR="00F65FE5" w:rsidP="00CD38ED" w:rsidRDefault="00572332" w14:paraId="7D3A129B" w14:textId="472B27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D38ED">
        <w:rPr>
          <w:rFonts w:ascii="Tahoma" w:hAnsi="Tahoma" w:cs="Tahoma"/>
          <w:sz w:val="24"/>
          <w:szCs w:val="24"/>
        </w:rPr>
        <w:t>In Scotland, a</w:t>
      </w:r>
      <w:r w:rsidRPr="00CD38ED" w:rsidR="007601DA">
        <w:rPr>
          <w:rFonts w:ascii="Tahoma" w:hAnsi="Tahoma" w:cs="Tahoma"/>
          <w:sz w:val="24"/>
          <w:szCs w:val="24"/>
        </w:rPr>
        <w:t xml:space="preserve"> PRT Agreement </w:t>
      </w:r>
      <w:r w:rsidR="003A5B0C">
        <w:rPr>
          <w:rFonts w:ascii="Tahoma" w:hAnsi="Tahoma" w:cs="Tahoma"/>
          <w:sz w:val="24"/>
          <w:szCs w:val="24"/>
        </w:rPr>
        <w:t>can be used</w:t>
      </w:r>
      <w:r w:rsidRPr="00CD38ED" w:rsidR="00F65FE5">
        <w:rPr>
          <w:rFonts w:ascii="Tahoma" w:hAnsi="Tahoma" w:cs="Tahoma"/>
          <w:sz w:val="24"/>
          <w:szCs w:val="24"/>
        </w:rPr>
        <w:t xml:space="preserve"> if:</w:t>
      </w:r>
    </w:p>
    <w:p w:rsidRPr="00CD38ED" w:rsidR="00A71CE4" w:rsidP="00CD38ED" w:rsidRDefault="00A71CE4" w14:paraId="072593A8" w14:textId="50BFCD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D38ED">
        <w:rPr>
          <w:rFonts w:ascii="Tahoma" w:hAnsi="Tahoma" w:cs="Tahoma"/>
          <w:sz w:val="24"/>
          <w:szCs w:val="24"/>
        </w:rPr>
        <w:t xml:space="preserve">the property will be the </w:t>
      </w:r>
      <w:r w:rsidR="003A5B0C">
        <w:rPr>
          <w:rFonts w:ascii="Tahoma" w:hAnsi="Tahoma" w:cs="Tahoma"/>
          <w:sz w:val="24"/>
          <w:szCs w:val="24"/>
        </w:rPr>
        <w:t>main</w:t>
      </w:r>
      <w:r w:rsidRPr="00CD38ED">
        <w:rPr>
          <w:rFonts w:ascii="Tahoma" w:hAnsi="Tahoma" w:cs="Tahoma"/>
          <w:sz w:val="24"/>
          <w:szCs w:val="24"/>
        </w:rPr>
        <w:t xml:space="preserve"> residence of the Tenant(s</w:t>
      </w:r>
      <w:r w:rsidRPr="00CD38ED" w:rsidR="003E7EE1">
        <w:rPr>
          <w:rFonts w:ascii="Tahoma" w:hAnsi="Tahoma" w:cs="Tahoma"/>
          <w:sz w:val="24"/>
          <w:szCs w:val="24"/>
        </w:rPr>
        <w:t>).</w:t>
      </w:r>
    </w:p>
    <w:p w:rsidRPr="00CD38ED" w:rsidR="00D318C9" w:rsidP="00CD38ED" w:rsidRDefault="00A71CE4" w14:paraId="24343951" w14:textId="09AC5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D38ED">
        <w:rPr>
          <w:rFonts w:ascii="Tahoma" w:hAnsi="Tahoma" w:cs="Tahoma"/>
          <w:sz w:val="24"/>
          <w:szCs w:val="24"/>
        </w:rPr>
        <w:t xml:space="preserve">the property </w:t>
      </w:r>
      <w:r w:rsidR="003A5B0C">
        <w:rPr>
          <w:rFonts w:ascii="Tahoma" w:hAnsi="Tahoma" w:cs="Tahoma"/>
          <w:sz w:val="24"/>
          <w:szCs w:val="24"/>
        </w:rPr>
        <w:t>is</w:t>
      </w:r>
      <w:r w:rsidRPr="00CD38ED" w:rsidR="000E4639">
        <w:rPr>
          <w:rFonts w:ascii="Tahoma" w:hAnsi="Tahoma" w:cs="Tahoma"/>
          <w:sz w:val="24"/>
          <w:szCs w:val="24"/>
        </w:rPr>
        <w:t xml:space="preserve"> a separate dwelling</w:t>
      </w:r>
      <w:r w:rsidRPr="00CD38ED" w:rsidR="008E6B84">
        <w:rPr>
          <w:rFonts w:ascii="Tahoma" w:hAnsi="Tahoma" w:cs="Tahoma"/>
          <w:sz w:val="24"/>
          <w:szCs w:val="24"/>
        </w:rPr>
        <w:t xml:space="preserve"> or </w:t>
      </w:r>
      <w:r w:rsidRPr="00CD38ED" w:rsidR="005D6066">
        <w:rPr>
          <w:rFonts w:ascii="Tahoma" w:hAnsi="Tahoma" w:cs="Tahoma"/>
          <w:sz w:val="24"/>
          <w:szCs w:val="24"/>
        </w:rPr>
        <w:t xml:space="preserve">is a shared house where facilities such as the bathroom and kitchen are shared with other Tenants or the </w:t>
      </w:r>
      <w:r w:rsidRPr="00CD38ED" w:rsidR="003E7EE1">
        <w:rPr>
          <w:rFonts w:ascii="Tahoma" w:hAnsi="Tahoma" w:cs="Tahoma"/>
          <w:sz w:val="24"/>
          <w:szCs w:val="24"/>
        </w:rPr>
        <w:t>Landlord.</w:t>
      </w:r>
    </w:p>
    <w:p w:rsidRPr="00CD38ED" w:rsidR="00D318C9" w:rsidP="00CD38ED" w:rsidRDefault="00D318C9" w14:paraId="268A5D85" w14:textId="538BA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D38ED">
        <w:rPr>
          <w:rFonts w:ascii="Tahoma" w:hAnsi="Tahoma" w:cs="Tahoma"/>
          <w:sz w:val="24"/>
          <w:szCs w:val="24"/>
        </w:rPr>
        <w:t xml:space="preserve">the tenancy </w:t>
      </w:r>
      <w:r w:rsidRPr="00CD38ED" w:rsidR="00D61F27">
        <w:rPr>
          <w:rFonts w:ascii="Tahoma" w:hAnsi="Tahoma" w:cs="Tahoma"/>
          <w:sz w:val="24"/>
          <w:szCs w:val="24"/>
        </w:rPr>
        <w:t>is not</w:t>
      </w:r>
      <w:r w:rsidRPr="00CD38ED">
        <w:rPr>
          <w:rFonts w:ascii="Tahoma" w:hAnsi="Tahoma" w:cs="Tahoma"/>
          <w:sz w:val="24"/>
          <w:szCs w:val="24"/>
        </w:rPr>
        <w:t xml:space="preserve"> excluded under</w:t>
      </w:r>
      <w:r w:rsidR="00A51D8E">
        <w:rPr>
          <w:rFonts w:ascii="Tahoma" w:hAnsi="Tahoma" w:cs="Tahoma"/>
          <w:sz w:val="24"/>
          <w:szCs w:val="24"/>
        </w:rPr>
        <w:t xml:space="preserve"> Schedule 1 of the Private </w:t>
      </w:r>
      <w:r w:rsidR="00CA0336">
        <w:rPr>
          <w:rFonts w:ascii="Tahoma" w:hAnsi="Tahoma" w:cs="Tahoma"/>
          <w:sz w:val="24"/>
          <w:szCs w:val="24"/>
        </w:rPr>
        <w:t>Housing (Tenancies) (Scotland) Act.</w:t>
      </w:r>
    </w:p>
    <w:p w:rsidR="0096547A" w:rsidP="00CD38ED" w:rsidRDefault="0096547A" w14:paraId="7C59968B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55925" w:rsidP="00CD38ED" w:rsidRDefault="0096547A" w14:paraId="6EEB1A01" w14:textId="7FF3117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is a</w:t>
      </w:r>
      <w:r w:rsidR="00CA0336">
        <w:rPr>
          <w:rFonts w:ascii="Tahoma" w:hAnsi="Tahoma" w:cs="Tahoma"/>
          <w:sz w:val="24"/>
          <w:szCs w:val="24"/>
        </w:rPr>
        <w:t xml:space="preserve"> Model PRT Agreement</w:t>
      </w:r>
      <w:r w:rsidRPr="00CD38ED">
        <w:rPr>
          <w:rFonts w:ascii="Tahoma" w:hAnsi="Tahoma" w:cs="Tahoma"/>
          <w:sz w:val="24"/>
          <w:szCs w:val="24"/>
        </w:rPr>
        <w:t xml:space="preserve"> on the Scottish Government websit</w:t>
      </w:r>
      <w:r>
        <w:rPr>
          <w:rFonts w:ascii="Tahoma" w:hAnsi="Tahoma" w:cs="Tahoma"/>
          <w:sz w:val="24"/>
          <w:szCs w:val="24"/>
        </w:rPr>
        <w:t>e your Landlord might use as a base for the Agreement</w:t>
      </w:r>
      <w:r w:rsidRPr="00CD38ED">
        <w:rPr>
          <w:rFonts w:ascii="Tahoma" w:hAnsi="Tahoma" w:cs="Tahoma"/>
          <w:sz w:val="24"/>
          <w:szCs w:val="24"/>
        </w:rPr>
        <w:t>.</w:t>
      </w:r>
    </w:p>
    <w:p w:rsidR="0096547A" w:rsidP="00CD38ED" w:rsidRDefault="0096547A" w14:paraId="2D462008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E6F6E" w:rsidP="000E6F6E" w:rsidRDefault="00665ECD" w14:paraId="125A2086" w14:textId="0288CBA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PRT Agreement must be </w:t>
      </w:r>
      <w:r w:rsidR="009E12FF">
        <w:rPr>
          <w:rFonts w:ascii="Tahoma" w:hAnsi="Tahoma" w:cs="Tahoma"/>
          <w:sz w:val="24"/>
          <w:szCs w:val="24"/>
        </w:rPr>
        <w:t xml:space="preserve">given </w:t>
      </w:r>
      <w:r>
        <w:rPr>
          <w:rFonts w:ascii="Tahoma" w:hAnsi="Tahoma" w:cs="Tahoma"/>
          <w:sz w:val="24"/>
          <w:szCs w:val="24"/>
        </w:rPr>
        <w:t xml:space="preserve">to the Tenant in writing </w:t>
      </w:r>
      <w:r w:rsidR="001324DF">
        <w:rPr>
          <w:rFonts w:ascii="Tahoma" w:hAnsi="Tahoma" w:cs="Tahoma"/>
          <w:sz w:val="24"/>
          <w:szCs w:val="24"/>
        </w:rPr>
        <w:t>by the end of the first day of the tenancy</w:t>
      </w:r>
      <w:r w:rsidR="00E10D13">
        <w:rPr>
          <w:rFonts w:ascii="Tahoma" w:hAnsi="Tahoma" w:cs="Tahoma"/>
          <w:sz w:val="24"/>
          <w:szCs w:val="24"/>
        </w:rPr>
        <w:t xml:space="preserve"> (if your tenancy is being c</w:t>
      </w:r>
      <w:r w:rsidR="009E12FF">
        <w:rPr>
          <w:rFonts w:ascii="Tahoma" w:hAnsi="Tahoma" w:cs="Tahoma"/>
          <w:sz w:val="24"/>
          <w:szCs w:val="24"/>
        </w:rPr>
        <w:t>hanged</w:t>
      </w:r>
      <w:r w:rsidR="00E10D13">
        <w:rPr>
          <w:rFonts w:ascii="Tahoma" w:hAnsi="Tahoma" w:cs="Tahoma"/>
          <w:sz w:val="24"/>
          <w:szCs w:val="24"/>
        </w:rPr>
        <w:t xml:space="preserve"> to a PRT, your landlord has 28 days </w:t>
      </w:r>
      <w:r w:rsidR="001E7B6C">
        <w:rPr>
          <w:rFonts w:ascii="Tahoma" w:hAnsi="Tahoma" w:cs="Tahoma"/>
          <w:sz w:val="24"/>
          <w:szCs w:val="24"/>
        </w:rPr>
        <w:t>after the day the tenancy becomes a PRT to provide the Agreement</w:t>
      </w:r>
      <w:r w:rsidR="00B02DB6">
        <w:rPr>
          <w:rFonts w:ascii="Tahoma" w:hAnsi="Tahoma" w:cs="Tahoma"/>
          <w:sz w:val="24"/>
          <w:szCs w:val="24"/>
        </w:rPr>
        <w:t xml:space="preserve"> and any supporting </w:t>
      </w:r>
      <w:r w:rsidR="00E079CB">
        <w:rPr>
          <w:rFonts w:ascii="Tahoma" w:hAnsi="Tahoma" w:cs="Tahoma"/>
          <w:sz w:val="24"/>
          <w:szCs w:val="24"/>
        </w:rPr>
        <w:t>documents</w:t>
      </w:r>
      <w:r w:rsidR="001E7B6C">
        <w:rPr>
          <w:rFonts w:ascii="Tahoma" w:hAnsi="Tahoma" w:cs="Tahoma"/>
          <w:sz w:val="24"/>
          <w:szCs w:val="24"/>
        </w:rPr>
        <w:t>)</w:t>
      </w:r>
      <w:r w:rsidR="00560D7E">
        <w:rPr>
          <w:rFonts w:ascii="Tahoma" w:hAnsi="Tahoma" w:cs="Tahoma"/>
          <w:sz w:val="24"/>
          <w:szCs w:val="24"/>
        </w:rPr>
        <w:t xml:space="preserve">. </w:t>
      </w:r>
      <w:r w:rsidR="008E5C4D">
        <w:rPr>
          <w:rFonts w:ascii="Tahoma" w:hAnsi="Tahoma" w:cs="Tahoma"/>
          <w:sz w:val="24"/>
          <w:szCs w:val="24"/>
        </w:rPr>
        <w:t xml:space="preserve">The PRT must contain </w:t>
      </w:r>
      <w:r w:rsidR="00560D7E">
        <w:rPr>
          <w:rFonts w:ascii="Tahoma" w:hAnsi="Tahoma" w:cs="Tahoma"/>
          <w:sz w:val="24"/>
          <w:szCs w:val="24"/>
        </w:rPr>
        <w:t>all</w:t>
      </w:r>
      <w:r w:rsidR="008E5C4D">
        <w:rPr>
          <w:rFonts w:ascii="Tahoma" w:hAnsi="Tahoma" w:cs="Tahoma"/>
          <w:sz w:val="24"/>
          <w:szCs w:val="24"/>
        </w:rPr>
        <w:t xml:space="preserve"> the </w:t>
      </w:r>
      <w:r w:rsidR="00E079CB">
        <w:rPr>
          <w:rFonts w:ascii="Tahoma" w:hAnsi="Tahoma" w:cs="Tahoma"/>
          <w:sz w:val="24"/>
          <w:szCs w:val="24"/>
        </w:rPr>
        <w:t>mandatory</w:t>
      </w:r>
      <w:r w:rsidR="008E5C4D">
        <w:rPr>
          <w:rFonts w:ascii="Tahoma" w:hAnsi="Tahoma" w:cs="Tahoma"/>
          <w:sz w:val="24"/>
          <w:szCs w:val="24"/>
        </w:rPr>
        <w:t xml:space="preserve"> </w:t>
      </w:r>
      <w:r w:rsidR="00FF4330">
        <w:rPr>
          <w:rFonts w:ascii="Tahoma" w:hAnsi="Tahoma" w:cs="Tahoma"/>
          <w:sz w:val="24"/>
          <w:szCs w:val="24"/>
        </w:rPr>
        <w:t>clauses</w:t>
      </w:r>
      <w:r w:rsidR="008E5C4D">
        <w:rPr>
          <w:rFonts w:ascii="Tahoma" w:hAnsi="Tahoma" w:cs="Tahoma"/>
          <w:sz w:val="24"/>
          <w:szCs w:val="24"/>
        </w:rPr>
        <w:t xml:space="preserve">, and any </w:t>
      </w:r>
      <w:r w:rsidR="00E079CB">
        <w:rPr>
          <w:rFonts w:ascii="Tahoma" w:hAnsi="Tahoma" w:cs="Tahoma"/>
          <w:sz w:val="24"/>
          <w:szCs w:val="24"/>
        </w:rPr>
        <w:t>optional</w:t>
      </w:r>
      <w:r w:rsidR="00371625">
        <w:rPr>
          <w:rFonts w:ascii="Tahoma" w:hAnsi="Tahoma" w:cs="Tahoma"/>
          <w:sz w:val="24"/>
          <w:szCs w:val="24"/>
        </w:rPr>
        <w:t xml:space="preserve"> </w:t>
      </w:r>
      <w:r w:rsidR="00FF4330">
        <w:rPr>
          <w:rFonts w:ascii="Tahoma" w:hAnsi="Tahoma" w:cs="Tahoma"/>
          <w:sz w:val="24"/>
          <w:szCs w:val="24"/>
        </w:rPr>
        <w:t>clauses</w:t>
      </w:r>
      <w:r w:rsidR="00371625">
        <w:rPr>
          <w:rFonts w:ascii="Tahoma" w:hAnsi="Tahoma" w:cs="Tahoma"/>
          <w:sz w:val="24"/>
          <w:szCs w:val="24"/>
        </w:rPr>
        <w:t xml:space="preserve"> the Landlord </w:t>
      </w:r>
      <w:r w:rsidR="00E079CB">
        <w:rPr>
          <w:rFonts w:ascii="Tahoma" w:hAnsi="Tahoma" w:cs="Tahoma"/>
          <w:sz w:val="24"/>
          <w:szCs w:val="24"/>
        </w:rPr>
        <w:t>feels are relevant</w:t>
      </w:r>
      <w:r w:rsidR="00D61F27">
        <w:rPr>
          <w:rFonts w:ascii="Tahoma" w:hAnsi="Tahoma" w:cs="Tahoma"/>
          <w:sz w:val="24"/>
          <w:szCs w:val="24"/>
        </w:rPr>
        <w:t xml:space="preserve">. </w:t>
      </w:r>
      <w:r w:rsidR="00E079CB">
        <w:rPr>
          <w:rFonts w:ascii="Tahoma" w:hAnsi="Tahoma" w:cs="Tahoma"/>
          <w:sz w:val="24"/>
          <w:szCs w:val="24"/>
        </w:rPr>
        <w:t>If</w:t>
      </w:r>
      <w:r w:rsidR="00371625">
        <w:rPr>
          <w:rFonts w:ascii="Tahoma" w:hAnsi="Tahoma" w:cs="Tahoma"/>
          <w:sz w:val="24"/>
          <w:szCs w:val="24"/>
        </w:rPr>
        <w:t xml:space="preserve"> there have been verbal agreements made as part of the </w:t>
      </w:r>
      <w:r w:rsidR="00E079CB">
        <w:rPr>
          <w:rFonts w:ascii="Tahoma" w:hAnsi="Tahoma" w:cs="Tahoma"/>
          <w:sz w:val="24"/>
          <w:szCs w:val="24"/>
        </w:rPr>
        <w:t>rental</w:t>
      </w:r>
      <w:r w:rsidR="00371625">
        <w:rPr>
          <w:rFonts w:ascii="Tahoma" w:hAnsi="Tahoma" w:cs="Tahoma"/>
          <w:sz w:val="24"/>
          <w:szCs w:val="24"/>
        </w:rPr>
        <w:t xml:space="preserve"> process, these must also be written into the PRT Agreement</w:t>
      </w:r>
      <w:r w:rsidR="00D61F27">
        <w:rPr>
          <w:rFonts w:ascii="Tahoma" w:hAnsi="Tahoma" w:cs="Tahoma"/>
          <w:sz w:val="24"/>
          <w:szCs w:val="24"/>
        </w:rPr>
        <w:t xml:space="preserve">. </w:t>
      </w:r>
      <w:r w:rsidR="00D378E3">
        <w:rPr>
          <w:rFonts w:ascii="Tahoma" w:hAnsi="Tahoma" w:cs="Tahoma"/>
          <w:sz w:val="24"/>
          <w:szCs w:val="24"/>
        </w:rPr>
        <w:t xml:space="preserve">If the Landlord has used the Model PRT above, they must also supply </w:t>
      </w:r>
      <w:r w:rsidR="00FC43C9">
        <w:rPr>
          <w:rFonts w:ascii="Tahoma" w:hAnsi="Tahoma" w:cs="Tahoma"/>
          <w:sz w:val="24"/>
          <w:szCs w:val="24"/>
        </w:rPr>
        <w:t xml:space="preserve">the Tenant(s) with </w:t>
      </w:r>
      <w:r w:rsidR="00D378E3">
        <w:rPr>
          <w:rFonts w:ascii="Tahoma" w:hAnsi="Tahoma" w:cs="Tahoma"/>
          <w:sz w:val="24"/>
          <w:szCs w:val="24"/>
        </w:rPr>
        <w:t>a copy of the</w:t>
      </w:r>
      <w:r w:rsidR="00CA0336">
        <w:rPr>
          <w:rFonts w:ascii="Tahoma" w:hAnsi="Tahoma" w:cs="Tahoma"/>
          <w:sz w:val="24"/>
          <w:szCs w:val="24"/>
        </w:rPr>
        <w:t xml:space="preserve"> Private Residential Tenancy Agreement Model Agreement: Easy Read Notes</w:t>
      </w:r>
      <w:r w:rsidR="00E80313">
        <w:rPr>
          <w:rFonts w:ascii="Tahoma" w:hAnsi="Tahoma" w:cs="Tahoma"/>
          <w:sz w:val="24"/>
          <w:szCs w:val="24"/>
        </w:rPr>
        <w:t xml:space="preserve">, </w:t>
      </w:r>
      <w:r w:rsidR="009E7DB3">
        <w:rPr>
          <w:rFonts w:ascii="Tahoma" w:hAnsi="Tahoma" w:cs="Tahoma"/>
          <w:sz w:val="24"/>
          <w:szCs w:val="24"/>
        </w:rPr>
        <w:t>created by the Scottish Government.</w:t>
      </w:r>
    </w:p>
    <w:p w:rsidR="000E6F6E" w:rsidP="00CD38ED" w:rsidRDefault="000E6F6E" w14:paraId="70FA60FA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Pr="00FF4330" w:rsidR="000E6F6E" w:rsidP="00CD38ED" w:rsidRDefault="008608D1" w14:paraId="275734CB" w14:textId="0761064E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What </w:t>
      </w:r>
      <w:r w:rsidR="00925FDB">
        <w:rPr>
          <w:rFonts w:ascii="Tahoma" w:hAnsi="Tahoma" w:cs="Tahoma"/>
          <w:b/>
          <w:bCs/>
          <w:sz w:val="24"/>
          <w:szCs w:val="24"/>
        </w:rPr>
        <w:t>D</w:t>
      </w:r>
      <w:r>
        <w:rPr>
          <w:rFonts w:ascii="Tahoma" w:hAnsi="Tahoma" w:cs="Tahoma"/>
          <w:b/>
          <w:bCs/>
          <w:sz w:val="24"/>
          <w:szCs w:val="24"/>
        </w:rPr>
        <w:t xml:space="preserve">o </w:t>
      </w:r>
      <w:r w:rsidR="00925FDB">
        <w:rPr>
          <w:rFonts w:ascii="Tahoma" w:hAnsi="Tahoma" w:cs="Tahoma"/>
          <w:b/>
          <w:bCs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 xml:space="preserve">he Statutory </w:t>
      </w:r>
      <w:r w:rsidR="00925FDB">
        <w:rPr>
          <w:rFonts w:ascii="Tahoma" w:hAnsi="Tahoma" w:cs="Tahoma"/>
          <w:b/>
          <w:bCs/>
          <w:sz w:val="24"/>
          <w:szCs w:val="24"/>
        </w:rPr>
        <w:t xml:space="preserve">and Discretionary </w:t>
      </w:r>
      <w:r>
        <w:rPr>
          <w:rFonts w:ascii="Tahoma" w:hAnsi="Tahoma" w:cs="Tahoma"/>
          <w:b/>
          <w:bCs/>
          <w:sz w:val="24"/>
          <w:szCs w:val="24"/>
        </w:rPr>
        <w:t xml:space="preserve">Clauses </w:t>
      </w:r>
      <w:r w:rsidR="00925FDB">
        <w:rPr>
          <w:rFonts w:ascii="Tahoma" w:hAnsi="Tahoma" w:cs="Tahoma"/>
          <w:b/>
          <w:bCs/>
          <w:sz w:val="24"/>
          <w:szCs w:val="24"/>
        </w:rPr>
        <w:t>C</w:t>
      </w:r>
      <w:r>
        <w:rPr>
          <w:rFonts w:ascii="Tahoma" w:hAnsi="Tahoma" w:cs="Tahoma"/>
          <w:b/>
          <w:bCs/>
          <w:sz w:val="24"/>
          <w:szCs w:val="24"/>
        </w:rPr>
        <w:t>over?</w:t>
      </w:r>
    </w:p>
    <w:p w:rsidR="000E6F6E" w:rsidP="00CD38ED" w:rsidRDefault="000E6F6E" w14:paraId="74A7EBAC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32822" w:rsidP="00CD38ED" w:rsidRDefault="00630D8D" w14:paraId="5D557FD8" w14:textId="0E5FD19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B76747">
        <w:rPr>
          <w:rFonts w:ascii="Tahoma" w:hAnsi="Tahoma" w:cs="Tahoma"/>
          <w:sz w:val="24"/>
          <w:szCs w:val="24"/>
        </w:rPr>
        <w:t>mandatory</w:t>
      </w:r>
      <w:r>
        <w:rPr>
          <w:rFonts w:ascii="Tahoma" w:hAnsi="Tahoma" w:cs="Tahoma"/>
          <w:sz w:val="24"/>
          <w:szCs w:val="24"/>
        </w:rPr>
        <w:t xml:space="preserve"> </w:t>
      </w:r>
      <w:r w:rsidR="00B65933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lauses relate to the property</w:t>
      </w:r>
      <w:r w:rsidR="00B32822">
        <w:rPr>
          <w:rFonts w:ascii="Tahoma" w:hAnsi="Tahoma" w:cs="Tahoma"/>
          <w:sz w:val="24"/>
          <w:szCs w:val="24"/>
        </w:rPr>
        <w:t>:</w:t>
      </w:r>
    </w:p>
    <w:p w:rsidR="00B32822" w:rsidP="00B32822" w:rsidRDefault="00895212" w14:paraId="79C86996" w14:textId="71922B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Pr="00B32822" w:rsidR="00630D8D">
        <w:rPr>
          <w:rFonts w:ascii="Tahoma" w:hAnsi="Tahoma" w:cs="Tahoma"/>
          <w:sz w:val="24"/>
          <w:szCs w:val="24"/>
        </w:rPr>
        <w:t xml:space="preserve">enancy start </w:t>
      </w:r>
      <w:r w:rsidRPr="00B32822" w:rsidR="003E7EE1">
        <w:rPr>
          <w:rFonts w:ascii="Tahoma" w:hAnsi="Tahoma" w:cs="Tahoma"/>
          <w:sz w:val="24"/>
          <w:szCs w:val="24"/>
        </w:rPr>
        <w:t>date</w:t>
      </w:r>
      <w:r w:rsidR="003E7EE1">
        <w:rPr>
          <w:rFonts w:ascii="Tahoma" w:hAnsi="Tahoma" w:cs="Tahoma"/>
          <w:sz w:val="24"/>
          <w:szCs w:val="24"/>
        </w:rPr>
        <w:t>.</w:t>
      </w:r>
    </w:p>
    <w:p w:rsidR="00895212" w:rsidP="00B32822" w:rsidRDefault="00895212" w14:paraId="383DF813" w14:textId="6203FC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Pr="00B32822" w:rsidR="00630D8D">
        <w:rPr>
          <w:rFonts w:ascii="Tahoma" w:hAnsi="Tahoma" w:cs="Tahoma"/>
          <w:sz w:val="24"/>
          <w:szCs w:val="24"/>
        </w:rPr>
        <w:t xml:space="preserve">ccupation and usage of the </w:t>
      </w:r>
      <w:r w:rsidRPr="00B32822" w:rsidR="003E7EE1">
        <w:rPr>
          <w:rFonts w:ascii="Tahoma" w:hAnsi="Tahoma" w:cs="Tahoma"/>
          <w:sz w:val="24"/>
          <w:szCs w:val="24"/>
        </w:rPr>
        <w:t>property</w:t>
      </w:r>
      <w:r w:rsidR="003E7EE1">
        <w:rPr>
          <w:rFonts w:ascii="Tahoma" w:hAnsi="Tahoma" w:cs="Tahoma"/>
          <w:sz w:val="24"/>
          <w:szCs w:val="24"/>
        </w:rPr>
        <w:t>.</w:t>
      </w:r>
    </w:p>
    <w:p w:rsidR="00895212" w:rsidP="00B32822" w:rsidRDefault="00630D8D" w14:paraId="22902FEA" w14:textId="774E45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32822">
        <w:rPr>
          <w:rFonts w:ascii="Tahoma" w:hAnsi="Tahoma" w:cs="Tahoma"/>
          <w:sz w:val="24"/>
          <w:szCs w:val="24"/>
        </w:rPr>
        <w:t xml:space="preserve">rent and rent </w:t>
      </w:r>
      <w:r w:rsidRPr="00B32822" w:rsidR="003E7EE1">
        <w:rPr>
          <w:rFonts w:ascii="Tahoma" w:hAnsi="Tahoma" w:cs="Tahoma"/>
          <w:sz w:val="24"/>
          <w:szCs w:val="24"/>
        </w:rPr>
        <w:t>increases</w:t>
      </w:r>
      <w:r w:rsidR="003E7EE1">
        <w:rPr>
          <w:rFonts w:ascii="Tahoma" w:hAnsi="Tahoma" w:cs="Tahoma"/>
          <w:sz w:val="24"/>
          <w:szCs w:val="24"/>
        </w:rPr>
        <w:t>.</w:t>
      </w:r>
    </w:p>
    <w:p w:rsidR="00895212" w:rsidP="00B32822" w:rsidRDefault="003E7EE1" w14:paraId="2C8F39BB" w14:textId="638C1C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Pr="00B32822">
        <w:rPr>
          <w:rFonts w:ascii="Tahoma" w:hAnsi="Tahoma" w:cs="Tahoma"/>
          <w:sz w:val="24"/>
          <w:szCs w:val="24"/>
        </w:rPr>
        <w:t>eposits</w:t>
      </w:r>
      <w:r>
        <w:rPr>
          <w:rFonts w:ascii="Tahoma" w:hAnsi="Tahoma" w:cs="Tahoma"/>
          <w:sz w:val="24"/>
          <w:szCs w:val="24"/>
        </w:rPr>
        <w:t>.</w:t>
      </w:r>
    </w:p>
    <w:p w:rsidR="00895212" w:rsidP="00B32822" w:rsidRDefault="00630D8D" w14:paraId="138E025A" w14:textId="12970D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32822">
        <w:rPr>
          <w:rFonts w:ascii="Tahoma" w:hAnsi="Tahoma" w:cs="Tahoma"/>
          <w:sz w:val="24"/>
          <w:szCs w:val="24"/>
        </w:rPr>
        <w:t>subletting</w:t>
      </w:r>
      <w:r w:rsidR="00895212">
        <w:rPr>
          <w:rFonts w:ascii="Tahoma" w:hAnsi="Tahoma" w:cs="Tahoma"/>
          <w:sz w:val="24"/>
          <w:szCs w:val="24"/>
        </w:rPr>
        <w:t xml:space="preserve"> of the </w:t>
      </w:r>
      <w:r w:rsidR="003E7EE1">
        <w:rPr>
          <w:rFonts w:ascii="Tahoma" w:hAnsi="Tahoma" w:cs="Tahoma"/>
          <w:sz w:val="24"/>
          <w:szCs w:val="24"/>
        </w:rPr>
        <w:t>property.</w:t>
      </w:r>
    </w:p>
    <w:p w:rsidR="00895212" w:rsidP="00B32822" w:rsidRDefault="00630D8D" w14:paraId="44C98ED6" w14:textId="36A4AD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32822">
        <w:rPr>
          <w:rFonts w:ascii="Tahoma" w:hAnsi="Tahoma" w:cs="Tahoma"/>
          <w:sz w:val="24"/>
          <w:szCs w:val="24"/>
        </w:rPr>
        <w:t xml:space="preserve">notification of additional </w:t>
      </w:r>
      <w:r w:rsidRPr="00B32822" w:rsidR="003E7EE1">
        <w:rPr>
          <w:rFonts w:ascii="Tahoma" w:hAnsi="Tahoma" w:cs="Tahoma"/>
          <w:sz w:val="24"/>
          <w:szCs w:val="24"/>
        </w:rPr>
        <w:t>residents</w:t>
      </w:r>
      <w:r w:rsidR="003E7EE1">
        <w:rPr>
          <w:rFonts w:ascii="Tahoma" w:hAnsi="Tahoma" w:cs="Tahoma"/>
          <w:sz w:val="24"/>
          <w:szCs w:val="24"/>
        </w:rPr>
        <w:t>.</w:t>
      </w:r>
    </w:p>
    <w:p w:rsidR="00895212" w:rsidP="00B32822" w:rsidRDefault="003E7EE1" w14:paraId="7F3FF3E9" w14:textId="13D284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32822">
        <w:rPr>
          <w:rFonts w:ascii="Tahoma" w:hAnsi="Tahoma" w:cs="Tahoma"/>
          <w:sz w:val="24"/>
          <w:szCs w:val="24"/>
        </w:rPr>
        <w:t>insurance</w:t>
      </w:r>
      <w:r>
        <w:rPr>
          <w:rFonts w:ascii="Tahoma" w:hAnsi="Tahoma" w:cs="Tahoma"/>
          <w:sz w:val="24"/>
          <w:szCs w:val="24"/>
        </w:rPr>
        <w:t>.</w:t>
      </w:r>
    </w:p>
    <w:p w:rsidR="00895212" w:rsidP="00B32822" w:rsidRDefault="003E7EE1" w14:paraId="4F29A44C" w14:textId="69D9E6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32822">
        <w:rPr>
          <w:rFonts w:ascii="Tahoma" w:hAnsi="Tahoma" w:cs="Tahoma"/>
          <w:sz w:val="24"/>
          <w:szCs w:val="24"/>
        </w:rPr>
        <w:t>absences</w:t>
      </w:r>
      <w:r>
        <w:rPr>
          <w:rFonts w:ascii="Tahoma" w:hAnsi="Tahoma" w:cs="Tahoma"/>
          <w:sz w:val="24"/>
          <w:szCs w:val="24"/>
        </w:rPr>
        <w:t>.</w:t>
      </w:r>
    </w:p>
    <w:p w:rsidR="00895212" w:rsidP="00B32822" w:rsidRDefault="00630D8D" w14:paraId="620F8E59" w14:textId="6781EE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32822">
        <w:rPr>
          <w:rFonts w:ascii="Tahoma" w:hAnsi="Tahoma" w:cs="Tahoma"/>
          <w:sz w:val="24"/>
          <w:szCs w:val="24"/>
        </w:rPr>
        <w:t xml:space="preserve">reasonable </w:t>
      </w:r>
      <w:r w:rsidRPr="00B32822" w:rsidR="003E7EE1">
        <w:rPr>
          <w:rFonts w:ascii="Tahoma" w:hAnsi="Tahoma" w:cs="Tahoma"/>
          <w:sz w:val="24"/>
          <w:szCs w:val="24"/>
        </w:rPr>
        <w:t>care</w:t>
      </w:r>
      <w:r w:rsidR="003E7EE1">
        <w:rPr>
          <w:rFonts w:ascii="Tahoma" w:hAnsi="Tahoma" w:cs="Tahoma"/>
          <w:sz w:val="24"/>
          <w:szCs w:val="24"/>
        </w:rPr>
        <w:t>.</w:t>
      </w:r>
    </w:p>
    <w:p w:rsidR="00895212" w:rsidP="00B32822" w:rsidRDefault="00630D8D" w14:paraId="72DB06A4" w14:textId="251F0F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32822">
        <w:rPr>
          <w:rFonts w:ascii="Tahoma" w:hAnsi="Tahoma" w:cs="Tahoma"/>
          <w:sz w:val="24"/>
          <w:szCs w:val="24"/>
        </w:rPr>
        <w:t xml:space="preserve">The Repairing Standard and landlord's </w:t>
      </w:r>
      <w:r w:rsidRPr="00B32822" w:rsidR="003E7EE1">
        <w:rPr>
          <w:rFonts w:ascii="Tahoma" w:hAnsi="Tahoma" w:cs="Tahoma"/>
          <w:sz w:val="24"/>
          <w:szCs w:val="24"/>
        </w:rPr>
        <w:t>responsibilities</w:t>
      </w:r>
      <w:r w:rsidR="003E7EE1">
        <w:rPr>
          <w:rFonts w:ascii="Tahoma" w:hAnsi="Tahoma" w:cs="Tahoma"/>
          <w:sz w:val="24"/>
          <w:szCs w:val="24"/>
        </w:rPr>
        <w:t>.</w:t>
      </w:r>
    </w:p>
    <w:p w:rsidR="00895212" w:rsidP="00B32822" w:rsidRDefault="003E7EE1" w14:paraId="16F06432" w14:textId="40EFB5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32822">
        <w:rPr>
          <w:rFonts w:ascii="Tahoma" w:hAnsi="Tahoma" w:cs="Tahoma"/>
          <w:sz w:val="24"/>
          <w:szCs w:val="24"/>
        </w:rPr>
        <w:t>Legionella</w:t>
      </w:r>
      <w:r>
        <w:rPr>
          <w:rFonts w:ascii="Tahoma" w:hAnsi="Tahoma" w:cs="Tahoma"/>
          <w:sz w:val="24"/>
          <w:szCs w:val="24"/>
        </w:rPr>
        <w:t>.</w:t>
      </w:r>
    </w:p>
    <w:p w:rsidR="00895212" w:rsidP="00B32822" w:rsidRDefault="00630D8D" w14:paraId="74664BDE" w14:textId="03FA91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32822">
        <w:rPr>
          <w:rFonts w:ascii="Tahoma" w:hAnsi="Tahoma" w:cs="Tahoma"/>
          <w:sz w:val="24"/>
          <w:szCs w:val="24"/>
        </w:rPr>
        <w:t xml:space="preserve">access for repairs and </w:t>
      </w:r>
      <w:r w:rsidRPr="00B32822" w:rsidR="003E7EE1">
        <w:rPr>
          <w:rFonts w:ascii="Tahoma" w:hAnsi="Tahoma" w:cs="Tahoma"/>
          <w:sz w:val="24"/>
          <w:szCs w:val="24"/>
        </w:rPr>
        <w:t>inspections</w:t>
      </w:r>
      <w:r w:rsidR="003E7EE1">
        <w:rPr>
          <w:rFonts w:ascii="Tahoma" w:hAnsi="Tahoma" w:cs="Tahoma"/>
          <w:sz w:val="24"/>
          <w:szCs w:val="24"/>
        </w:rPr>
        <w:t>.</w:t>
      </w:r>
    </w:p>
    <w:p w:rsidR="009B6E97" w:rsidP="00B32822" w:rsidRDefault="00895212" w14:paraId="6FFC0444" w14:textId="7BD92A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Pr="00B32822" w:rsidR="00630D8D">
        <w:rPr>
          <w:rFonts w:ascii="Tahoma" w:hAnsi="Tahoma" w:cs="Tahoma"/>
          <w:sz w:val="24"/>
          <w:szCs w:val="24"/>
        </w:rPr>
        <w:t xml:space="preserve">espect for </w:t>
      </w:r>
      <w:r w:rsidRPr="00B32822" w:rsidR="003E7EE1">
        <w:rPr>
          <w:rFonts w:ascii="Tahoma" w:hAnsi="Tahoma" w:cs="Tahoma"/>
          <w:sz w:val="24"/>
          <w:szCs w:val="24"/>
        </w:rPr>
        <w:t>others</w:t>
      </w:r>
      <w:r w:rsidR="003E7EE1">
        <w:rPr>
          <w:rFonts w:ascii="Tahoma" w:hAnsi="Tahoma" w:cs="Tahoma"/>
          <w:sz w:val="24"/>
          <w:szCs w:val="24"/>
        </w:rPr>
        <w:t>.</w:t>
      </w:r>
    </w:p>
    <w:p w:rsidR="009B6E97" w:rsidP="009B6E97" w:rsidRDefault="00630D8D" w14:paraId="5DAC847E" w14:textId="145DCD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32822">
        <w:rPr>
          <w:rFonts w:ascii="Tahoma" w:hAnsi="Tahoma" w:cs="Tahoma"/>
          <w:sz w:val="24"/>
          <w:szCs w:val="24"/>
        </w:rPr>
        <w:t xml:space="preserve">equality </w:t>
      </w:r>
      <w:r w:rsidRPr="00B32822" w:rsidR="003E7EE1">
        <w:rPr>
          <w:rFonts w:ascii="Tahoma" w:hAnsi="Tahoma" w:cs="Tahoma"/>
          <w:sz w:val="24"/>
          <w:szCs w:val="24"/>
        </w:rPr>
        <w:t>requirements</w:t>
      </w:r>
      <w:r w:rsidR="003E7EE1">
        <w:rPr>
          <w:rFonts w:ascii="Tahoma" w:hAnsi="Tahoma" w:cs="Tahoma"/>
          <w:sz w:val="24"/>
          <w:szCs w:val="24"/>
        </w:rPr>
        <w:t>.</w:t>
      </w:r>
    </w:p>
    <w:p w:rsidR="009B6E97" w:rsidP="009B6E97" w:rsidRDefault="00630D8D" w14:paraId="4FCAA0FC" w14:textId="07C69B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B6E97">
        <w:rPr>
          <w:rFonts w:ascii="Tahoma" w:hAnsi="Tahoma" w:cs="Tahoma"/>
          <w:sz w:val="24"/>
          <w:szCs w:val="24"/>
        </w:rPr>
        <w:t xml:space="preserve">data </w:t>
      </w:r>
      <w:r w:rsidRPr="009B6E97" w:rsidR="003E7EE1">
        <w:rPr>
          <w:rFonts w:ascii="Tahoma" w:hAnsi="Tahoma" w:cs="Tahoma"/>
          <w:sz w:val="24"/>
          <w:szCs w:val="24"/>
        </w:rPr>
        <w:t>protection</w:t>
      </w:r>
      <w:r w:rsidR="003E7EE1">
        <w:rPr>
          <w:rFonts w:ascii="Tahoma" w:hAnsi="Tahoma" w:cs="Tahoma"/>
          <w:sz w:val="24"/>
          <w:szCs w:val="24"/>
        </w:rPr>
        <w:t>.</w:t>
      </w:r>
    </w:p>
    <w:p w:rsidRPr="009B6E97" w:rsidR="00A255AF" w:rsidP="009B6E97" w:rsidRDefault="00630D8D" w14:paraId="1041D226" w14:textId="43E1FD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B6E97">
        <w:rPr>
          <w:rFonts w:ascii="Tahoma" w:hAnsi="Tahoma" w:cs="Tahoma"/>
          <w:sz w:val="24"/>
          <w:szCs w:val="24"/>
        </w:rPr>
        <w:t>ending the tenancy agreement.</w:t>
      </w:r>
    </w:p>
    <w:p w:rsidRPr="00CD38ED" w:rsidR="000E6F6E" w:rsidP="00CD38ED" w:rsidRDefault="000E6F6E" w14:paraId="1F0601F7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27D91" w:rsidP="00CD38ED" w:rsidRDefault="00925FDB" w14:paraId="7885E98A" w14:textId="60DFD03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B76747">
        <w:rPr>
          <w:rFonts w:ascii="Tahoma" w:hAnsi="Tahoma" w:cs="Tahoma"/>
          <w:sz w:val="24"/>
          <w:szCs w:val="24"/>
        </w:rPr>
        <w:t>optional</w:t>
      </w:r>
      <w:r>
        <w:rPr>
          <w:rFonts w:ascii="Tahoma" w:hAnsi="Tahoma" w:cs="Tahoma"/>
          <w:sz w:val="24"/>
          <w:szCs w:val="24"/>
        </w:rPr>
        <w:t xml:space="preserve"> </w:t>
      </w:r>
      <w:r w:rsidR="00B76747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lauses</w:t>
      </w:r>
      <w:r w:rsidR="00B65933">
        <w:rPr>
          <w:rFonts w:ascii="Tahoma" w:hAnsi="Tahoma" w:cs="Tahoma"/>
          <w:sz w:val="24"/>
          <w:szCs w:val="24"/>
        </w:rPr>
        <w:t xml:space="preserve"> can relate to the property, the use of it or any extra facilities outside the property that may be used by the Tenant(s).</w:t>
      </w:r>
      <w:r w:rsidR="00BF4412">
        <w:rPr>
          <w:rFonts w:ascii="Tahoma" w:hAnsi="Tahoma" w:cs="Tahoma"/>
          <w:sz w:val="24"/>
          <w:szCs w:val="24"/>
        </w:rPr>
        <w:t xml:space="preserve"> This could include</w:t>
      </w:r>
      <w:r w:rsidR="00345E81">
        <w:rPr>
          <w:rFonts w:ascii="Tahoma" w:hAnsi="Tahoma" w:cs="Tahoma"/>
          <w:sz w:val="24"/>
          <w:szCs w:val="24"/>
        </w:rPr>
        <w:t>:</w:t>
      </w:r>
    </w:p>
    <w:p w:rsidR="00345E81" w:rsidP="00345E81" w:rsidRDefault="00345E81" w14:paraId="6BEA468C" w14:textId="1F57FA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use and maintenance of any </w:t>
      </w:r>
      <w:r w:rsidRPr="00345E81" w:rsidR="003E7EE1">
        <w:rPr>
          <w:rFonts w:ascii="Tahoma" w:hAnsi="Tahoma" w:cs="Tahoma"/>
          <w:sz w:val="24"/>
          <w:szCs w:val="24"/>
        </w:rPr>
        <w:t>garden</w:t>
      </w:r>
      <w:r w:rsidR="003E7EE1">
        <w:rPr>
          <w:rFonts w:ascii="Tahoma" w:hAnsi="Tahoma" w:cs="Tahoma"/>
          <w:sz w:val="24"/>
          <w:szCs w:val="24"/>
        </w:rPr>
        <w:t>.</w:t>
      </w:r>
    </w:p>
    <w:p w:rsidR="00D61272" w:rsidP="00345E81" w:rsidRDefault="00781DEA" w14:paraId="5F39C1B2" w14:textId="777777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maintenance of any </w:t>
      </w:r>
      <w:r w:rsidRPr="00345E81" w:rsidR="00345E81">
        <w:rPr>
          <w:rFonts w:ascii="Tahoma" w:hAnsi="Tahoma" w:cs="Tahoma"/>
          <w:sz w:val="24"/>
          <w:szCs w:val="24"/>
        </w:rPr>
        <w:t>shared area</w:t>
      </w:r>
      <w:r>
        <w:rPr>
          <w:rFonts w:ascii="Tahoma" w:hAnsi="Tahoma" w:cs="Tahoma"/>
          <w:sz w:val="24"/>
          <w:szCs w:val="24"/>
        </w:rPr>
        <w:t xml:space="preserve"> (external stairs, closes, kitchen or bathrooms</w:t>
      </w:r>
      <w:r w:rsidR="00D61272">
        <w:rPr>
          <w:rFonts w:ascii="Tahoma" w:hAnsi="Tahoma" w:cs="Tahoma"/>
          <w:sz w:val="24"/>
          <w:szCs w:val="24"/>
        </w:rPr>
        <w:t>)</w:t>
      </w:r>
    </w:p>
    <w:p w:rsidR="00D61272" w:rsidP="00345E81" w:rsidRDefault="00D61272" w14:paraId="4B1B7D0C" w14:textId="397127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whether pets are permitted and any limits on </w:t>
      </w:r>
      <w:r w:rsidR="003E7EE1">
        <w:rPr>
          <w:rFonts w:ascii="Tahoma" w:hAnsi="Tahoma" w:cs="Tahoma"/>
          <w:sz w:val="24"/>
          <w:szCs w:val="24"/>
        </w:rPr>
        <w:t>numbers.</w:t>
      </w:r>
    </w:p>
    <w:p w:rsidR="00A1744B" w:rsidP="00345E81" w:rsidRDefault="00D61272" w14:paraId="382B3ADF" w14:textId="1F1DAA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whether smoking is </w:t>
      </w:r>
      <w:r w:rsidR="003E7EE1">
        <w:rPr>
          <w:rFonts w:ascii="Tahoma" w:hAnsi="Tahoma" w:cs="Tahoma"/>
          <w:sz w:val="24"/>
          <w:szCs w:val="24"/>
        </w:rPr>
        <w:t>permitted.</w:t>
      </w:r>
    </w:p>
    <w:p w:rsidR="00A1744B" w:rsidP="00345E81" w:rsidRDefault="00A1744B" w14:paraId="424E55E1" w14:textId="6C3BC4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whether there is allocated parking </w:t>
      </w:r>
      <w:r w:rsidR="003E7EE1">
        <w:rPr>
          <w:rFonts w:ascii="Tahoma" w:hAnsi="Tahoma" w:cs="Tahoma"/>
          <w:sz w:val="24"/>
          <w:szCs w:val="24"/>
        </w:rPr>
        <w:t>off-site.</w:t>
      </w:r>
    </w:p>
    <w:p w:rsidRPr="00345E81" w:rsidR="00F63062" w:rsidP="00345E81" w:rsidRDefault="00A1744B" w14:paraId="2F8CE604" w14:textId="619A2A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whether tenants are permitted to make alterations to the property.</w:t>
      </w:r>
    </w:p>
    <w:p w:rsidRPr="00CD38ED" w:rsidR="00F63062" w:rsidP="00CD38ED" w:rsidRDefault="00F63062" w14:paraId="12CC7C8C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44C5B" w:rsidP="00CD38ED" w:rsidRDefault="00D41A28" w14:paraId="504CB1EF" w14:textId="6E4FCAA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What can I do if I believe there is a problem with my PRT Agreement?</w:t>
      </w:r>
    </w:p>
    <w:p w:rsidRPr="00D41A28" w:rsidR="00D41A28" w:rsidP="00CD38ED" w:rsidRDefault="00D41A28" w14:paraId="772BD9DE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44C5B" w:rsidP="00CD38ED" w:rsidRDefault="00644C5B" w14:paraId="29530288" w14:textId="0962B8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D38ED">
        <w:rPr>
          <w:rFonts w:ascii="Tahoma" w:hAnsi="Tahoma" w:cs="Tahoma"/>
          <w:sz w:val="24"/>
          <w:szCs w:val="24"/>
        </w:rPr>
        <w:t xml:space="preserve">If you believe your </w:t>
      </w:r>
      <w:r w:rsidR="00D41A28">
        <w:rPr>
          <w:rFonts w:ascii="Tahoma" w:hAnsi="Tahoma" w:cs="Tahoma"/>
          <w:sz w:val="24"/>
          <w:szCs w:val="24"/>
        </w:rPr>
        <w:t>PRT</w:t>
      </w:r>
      <w:r w:rsidRPr="00CD38ED">
        <w:rPr>
          <w:rFonts w:ascii="Tahoma" w:hAnsi="Tahoma" w:cs="Tahoma"/>
          <w:sz w:val="24"/>
          <w:szCs w:val="24"/>
        </w:rPr>
        <w:t xml:space="preserve"> </w:t>
      </w:r>
      <w:r w:rsidR="00D41A28">
        <w:rPr>
          <w:rFonts w:ascii="Tahoma" w:hAnsi="Tahoma" w:cs="Tahoma"/>
          <w:sz w:val="24"/>
          <w:szCs w:val="24"/>
        </w:rPr>
        <w:t>A</w:t>
      </w:r>
      <w:r w:rsidRPr="00CD38ED">
        <w:rPr>
          <w:rFonts w:ascii="Tahoma" w:hAnsi="Tahoma" w:cs="Tahoma"/>
          <w:sz w:val="24"/>
          <w:szCs w:val="24"/>
        </w:rPr>
        <w:t xml:space="preserve">greement </w:t>
      </w:r>
      <w:r w:rsidR="00B01E36">
        <w:rPr>
          <w:rFonts w:ascii="Tahoma" w:hAnsi="Tahoma" w:cs="Tahoma"/>
          <w:sz w:val="24"/>
          <w:szCs w:val="24"/>
        </w:rPr>
        <w:t>has</w:t>
      </w:r>
      <w:r w:rsidR="00D41A28">
        <w:rPr>
          <w:rFonts w:ascii="Tahoma" w:hAnsi="Tahoma" w:cs="Tahoma"/>
          <w:sz w:val="24"/>
          <w:szCs w:val="24"/>
        </w:rPr>
        <w:t xml:space="preserve"> clauses which are </w:t>
      </w:r>
      <w:r w:rsidR="00B01E36">
        <w:rPr>
          <w:rFonts w:ascii="Tahoma" w:hAnsi="Tahoma" w:cs="Tahoma"/>
          <w:sz w:val="24"/>
          <w:szCs w:val="24"/>
        </w:rPr>
        <w:t>not</w:t>
      </w:r>
      <w:r w:rsidR="00D41A28">
        <w:rPr>
          <w:rFonts w:ascii="Tahoma" w:hAnsi="Tahoma" w:cs="Tahoma"/>
          <w:sz w:val="24"/>
          <w:szCs w:val="24"/>
        </w:rPr>
        <w:t xml:space="preserve"> legal or </w:t>
      </w:r>
      <w:r w:rsidR="008A6F9F">
        <w:rPr>
          <w:rFonts w:ascii="Tahoma" w:hAnsi="Tahoma" w:cs="Tahoma"/>
          <w:sz w:val="24"/>
          <w:szCs w:val="24"/>
        </w:rPr>
        <w:t xml:space="preserve">make the terms unfair, or if there is </w:t>
      </w:r>
      <w:r w:rsidR="00B01E36">
        <w:rPr>
          <w:rFonts w:ascii="Tahoma" w:hAnsi="Tahoma" w:cs="Tahoma"/>
          <w:sz w:val="24"/>
          <w:szCs w:val="24"/>
        </w:rPr>
        <w:t>something</w:t>
      </w:r>
      <w:r w:rsidR="008A6F9F">
        <w:rPr>
          <w:rFonts w:ascii="Tahoma" w:hAnsi="Tahoma" w:cs="Tahoma"/>
          <w:sz w:val="24"/>
          <w:szCs w:val="24"/>
        </w:rPr>
        <w:t xml:space="preserve"> missing </w:t>
      </w:r>
      <w:r w:rsidR="00B01E36">
        <w:rPr>
          <w:rFonts w:ascii="Tahoma" w:hAnsi="Tahoma" w:cs="Tahoma"/>
          <w:sz w:val="24"/>
          <w:szCs w:val="24"/>
        </w:rPr>
        <w:t>that</w:t>
      </w:r>
      <w:r w:rsidR="008A6F9F">
        <w:rPr>
          <w:rFonts w:ascii="Tahoma" w:hAnsi="Tahoma" w:cs="Tahoma"/>
          <w:sz w:val="24"/>
          <w:szCs w:val="24"/>
        </w:rPr>
        <w:t xml:space="preserve"> should be </w:t>
      </w:r>
      <w:r w:rsidR="00B01E36">
        <w:rPr>
          <w:rFonts w:ascii="Tahoma" w:hAnsi="Tahoma" w:cs="Tahoma"/>
          <w:sz w:val="24"/>
          <w:szCs w:val="24"/>
        </w:rPr>
        <w:t>there</w:t>
      </w:r>
      <w:r w:rsidR="00382B18">
        <w:rPr>
          <w:rFonts w:ascii="Tahoma" w:hAnsi="Tahoma" w:cs="Tahoma"/>
          <w:sz w:val="24"/>
          <w:szCs w:val="24"/>
        </w:rPr>
        <w:t xml:space="preserve">, </w:t>
      </w:r>
      <w:r w:rsidRPr="00CD38ED">
        <w:rPr>
          <w:rFonts w:ascii="Tahoma" w:hAnsi="Tahoma" w:cs="Tahoma"/>
          <w:sz w:val="24"/>
          <w:szCs w:val="24"/>
        </w:rPr>
        <w:t xml:space="preserve">you have the right to </w:t>
      </w:r>
      <w:r w:rsidR="00382B18">
        <w:rPr>
          <w:rFonts w:ascii="Tahoma" w:hAnsi="Tahoma" w:cs="Tahoma"/>
          <w:sz w:val="24"/>
          <w:szCs w:val="24"/>
        </w:rPr>
        <w:t xml:space="preserve">make a </w:t>
      </w:r>
      <w:r w:rsidRPr="00CD38ED">
        <w:rPr>
          <w:rFonts w:ascii="Tahoma" w:hAnsi="Tahoma" w:cs="Tahoma"/>
          <w:sz w:val="24"/>
          <w:szCs w:val="24"/>
        </w:rPr>
        <w:t>complain</w:t>
      </w:r>
      <w:r w:rsidR="00382B18">
        <w:rPr>
          <w:rFonts w:ascii="Tahoma" w:hAnsi="Tahoma" w:cs="Tahoma"/>
          <w:sz w:val="24"/>
          <w:szCs w:val="24"/>
        </w:rPr>
        <w:t>t</w:t>
      </w:r>
      <w:r w:rsidRPr="00CD38ED">
        <w:rPr>
          <w:rFonts w:ascii="Tahoma" w:hAnsi="Tahoma" w:cs="Tahoma"/>
          <w:sz w:val="24"/>
          <w:szCs w:val="24"/>
        </w:rPr>
        <w:t xml:space="preserve">. </w:t>
      </w:r>
      <w:r w:rsidR="00382B18">
        <w:rPr>
          <w:rFonts w:ascii="Tahoma" w:hAnsi="Tahoma" w:cs="Tahoma"/>
          <w:sz w:val="24"/>
          <w:szCs w:val="24"/>
        </w:rPr>
        <w:t xml:space="preserve">FPRS </w:t>
      </w:r>
      <w:r w:rsidR="00560D7E">
        <w:rPr>
          <w:rFonts w:ascii="Tahoma" w:hAnsi="Tahoma" w:cs="Tahoma"/>
          <w:sz w:val="24"/>
          <w:szCs w:val="24"/>
        </w:rPr>
        <w:t>can</w:t>
      </w:r>
      <w:r w:rsidR="00382B18">
        <w:rPr>
          <w:rFonts w:ascii="Tahoma" w:hAnsi="Tahoma" w:cs="Tahoma"/>
          <w:sz w:val="24"/>
          <w:szCs w:val="24"/>
        </w:rPr>
        <w:t xml:space="preserve"> provide advice on how to go about making a complaint.</w:t>
      </w:r>
    </w:p>
    <w:p w:rsidR="00301158" w:rsidP="00CD38ED" w:rsidRDefault="00301158" w14:paraId="07B286A6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01158" w:rsidP="00CD38ED" w:rsidRDefault="00301158" w14:paraId="5D0A2F58" w14:textId="17C2A21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Our contact information is:</w:t>
      </w:r>
    </w:p>
    <w:p w:rsidR="00301158" w:rsidP="00CD38ED" w:rsidRDefault="00301158" w14:paraId="0E21327A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Pr="00A66498" w:rsidR="00A66498" w:rsidP="00A66498" w:rsidRDefault="00A66498" w14:paraId="31E3FB38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6498">
        <w:rPr>
          <w:rFonts w:ascii="Tahoma" w:hAnsi="Tahoma" w:cs="Tahoma"/>
          <w:sz w:val="24"/>
          <w:szCs w:val="24"/>
        </w:rPr>
        <w:t>Telephone:</w:t>
      </w:r>
      <w:r w:rsidRPr="00A66498">
        <w:rPr>
          <w:rFonts w:ascii="Tahoma" w:hAnsi="Tahoma" w:cs="Tahoma"/>
          <w:sz w:val="24"/>
          <w:szCs w:val="24"/>
        </w:rPr>
        <w:tab/>
      </w:r>
      <w:r w:rsidRPr="00A66498">
        <w:rPr>
          <w:rFonts w:ascii="Tahoma" w:hAnsi="Tahoma" w:cs="Tahoma"/>
          <w:sz w:val="24"/>
          <w:szCs w:val="24"/>
        </w:rPr>
        <w:t xml:space="preserve">01592 201849 </w:t>
      </w:r>
    </w:p>
    <w:p w:rsidRPr="00A66498" w:rsidR="00A66498" w:rsidP="00A66498" w:rsidRDefault="00A66498" w14:paraId="1229731B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6498">
        <w:rPr>
          <w:rFonts w:ascii="Tahoma" w:hAnsi="Tahoma" w:cs="Tahoma"/>
          <w:sz w:val="24"/>
          <w:szCs w:val="24"/>
        </w:rPr>
        <w:t>Email:</w:t>
      </w:r>
      <w:r w:rsidRPr="00A66498">
        <w:rPr>
          <w:rFonts w:ascii="Tahoma" w:hAnsi="Tahoma" w:cs="Tahoma"/>
          <w:sz w:val="24"/>
          <w:szCs w:val="24"/>
        </w:rPr>
        <w:tab/>
      </w:r>
      <w:r w:rsidRPr="00A66498">
        <w:rPr>
          <w:rFonts w:ascii="Tahoma" w:hAnsi="Tahoma" w:cs="Tahoma"/>
          <w:sz w:val="24"/>
          <w:szCs w:val="24"/>
        </w:rPr>
        <w:tab/>
      </w:r>
      <w:r w:rsidRPr="00A66498">
        <w:rPr>
          <w:rFonts w:ascii="Tahoma" w:hAnsi="Tahoma" w:cs="Tahoma"/>
          <w:sz w:val="24"/>
          <w:szCs w:val="24"/>
        </w:rPr>
        <w:t xml:space="preserve">info@fprs.co.uk </w:t>
      </w:r>
    </w:p>
    <w:p w:rsidRPr="00A66498" w:rsidR="00A66498" w:rsidP="00A66498" w:rsidRDefault="00A66498" w14:paraId="5B318B87" w14:textId="2AFD398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6A49BBF8" w:rsidR="00A66498">
        <w:rPr>
          <w:rFonts w:ascii="Tahoma" w:hAnsi="Tahoma" w:cs="Tahoma"/>
          <w:sz w:val="24"/>
          <w:szCs w:val="24"/>
        </w:rPr>
        <w:t>Facebook:</w:t>
      </w:r>
      <w:r>
        <w:tab/>
      </w:r>
      <w:r w:rsidRPr="6A49BBF8" w:rsidR="5E607FD5">
        <w:rPr>
          <w:rFonts w:ascii="Tahoma" w:hAnsi="Tahoma" w:cs="Tahoma"/>
          <w:sz w:val="24"/>
          <w:szCs w:val="24"/>
        </w:rPr>
        <w:t>@</w:t>
      </w:r>
      <w:r w:rsidRPr="6A49BBF8" w:rsidR="58DD13BE">
        <w:rPr>
          <w:rFonts w:ascii="Tahoma" w:hAnsi="Tahoma" w:cs="Tahoma"/>
          <w:sz w:val="24"/>
          <w:szCs w:val="24"/>
        </w:rPr>
        <w:t>F</w:t>
      </w:r>
      <w:r w:rsidRPr="6A49BBF8" w:rsidR="5E607FD5">
        <w:rPr>
          <w:rFonts w:ascii="Tahoma" w:hAnsi="Tahoma" w:cs="Tahoma"/>
          <w:sz w:val="24"/>
          <w:szCs w:val="24"/>
        </w:rPr>
        <w:t>ifePRS</w:t>
      </w:r>
    </w:p>
    <w:p w:rsidRPr="00A66498" w:rsidR="00A66498" w:rsidP="00A66498" w:rsidRDefault="00A66498" w14:paraId="16C2A724" w14:textId="3A5AF9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6A49BBF8" w:rsidR="00A66498">
        <w:rPr>
          <w:rFonts w:ascii="Tahoma" w:hAnsi="Tahoma" w:cs="Tahoma"/>
          <w:sz w:val="24"/>
          <w:szCs w:val="24"/>
        </w:rPr>
        <w:t>Twitter:</w:t>
      </w:r>
      <w:r>
        <w:tab/>
      </w:r>
      <w:r w:rsidRPr="6A49BBF8" w:rsidR="00A66498">
        <w:rPr>
          <w:rFonts w:ascii="Tahoma" w:hAnsi="Tahoma" w:cs="Tahoma"/>
          <w:sz w:val="24"/>
          <w:szCs w:val="24"/>
        </w:rPr>
        <w:t>@</w:t>
      </w:r>
      <w:r w:rsidRPr="6A49BBF8" w:rsidR="67AE8747">
        <w:rPr>
          <w:rFonts w:ascii="Tahoma" w:hAnsi="Tahoma" w:cs="Tahoma"/>
          <w:sz w:val="24"/>
          <w:szCs w:val="24"/>
        </w:rPr>
        <w:t>FifePRS</w:t>
      </w:r>
    </w:p>
    <w:p w:rsidRPr="00CD38ED" w:rsidR="00301158" w:rsidP="00CD38ED" w:rsidRDefault="00301158" w14:paraId="74FC880C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44C5B" w:rsidP="00CD38ED" w:rsidRDefault="00644C5B" w14:paraId="7094D3AD" w14:textId="26CD511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51D8E" w:rsidP="00CD38ED" w:rsidRDefault="00A51D8E" w14:paraId="035B1DC8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51D8E" w:rsidP="00CD38ED" w:rsidRDefault="00A51D8E" w14:paraId="59E4C153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51D8E" w:rsidP="00CD38ED" w:rsidRDefault="00A51D8E" w14:paraId="29EC5479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51D8E" w:rsidP="00CD38ED" w:rsidRDefault="00A51D8E" w14:paraId="1DCDB777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51D8E" w:rsidP="00CD38ED" w:rsidRDefault="00A51D8E" w14:paraId="51EBB06D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51D8E" w:rsidP="00CD38ED" w:rsidRDefault="00A51D8E" w14:paraId="6F6C3DCD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51D8E" w:rsidP="00CD38ED" w:rsidRDefault="00A51D8E" w14:paraId="5E15CA56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51D8E" w:rsidP="00CD38ED" w:rsidRDefault="00A51D8E" w14:paraId="73197EC0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51D8E" w:rsidP="00CD38ED" w:rsidRDefault="00A51D8E" w14:paraId="6043FA59" w14:textId="2E63BB0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Helpful Links:</w:t>
      </w:r>
    </w:p>
    <w:p w:rsidR="00A51D8E" w:rsidP="00CD38ED" w:rsidRDefault="00A51D8E" w14:paraId="74BF0F49" w14:textId="7777777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A0336" w:rsidP="00CD38ED" w:rsidRDefault="00D61F27" w14:paraId="5D039924" w14:textId="77777777">
      <w:pPr>
        <w:spacing w:after="0" w:line="240" w:lineRule="auto"/>
        <w:jc w:val="both"/>
        <w:rPr>
          <w:rStyle w:val="Hyperlink"/>
          <w:rFonts w:ascii="Tahoma" w:hAnsi="Tahoma" w:cs="Tahoma"/>
          <w:sz w:val="24"/>
          <w:szCs w:val="24"/>
        </w:rPr>
      </w:pPr>
      <w:hyperlink w:history="1" r:id="rId11">
        <w:r w:rsidRPr="00CD38ED" w:rsidR="00CA0336">
          <w:rPr>
            <w:rStyle w:val="Hyperlink"/>
            <w:rFonts w:ascii="Tahoma" w:hAnsi="Tahoma" w:cs="Tahoma"/>
            <w:sz w:val="24"/>
            <w:szCs w:val="24"/>
          </w:rPr>
          <w:t>Schedule 1 of the Private Housing (Tenancies) (Scotland) Act 2016</w:t>
        </w:r>
      </w:hyperlink>
    </w:p>
    <w:p w:rsidR="00142444" w:rsidP="00CD38ED" w:rsidRDefault="00D61F27" w14:paraId="21404399" w14:textId="77777777">
      <w:pPr>
        <w:spacing w:after="0" w:line="240" w:lineRule="auto"/>
        <w:jc w:val="both"/>
        <w:rPr>
          <w:rStyle w:val="Hyperlink"/>
          <w:rFonts w:ascii="Tahoma" w:hAnsi="Tahoma" w:cs="Tahoma"/>
          <w:sz w:val="24"/>
          <w:szCs w:val="24"/>
        </w:rPr>
      </w:pPr>
      <w:hyperlink w:history="1" r:id="rId12">
        <w:r w:rsidRPr="00375B05" w:rsidR="00CA0336">
          <w:rPr>
            <w:rStyle w:val="Hyperlink"/>
            <w:rFonts w:ascii="Tahoma" w:hAnsi="Tahoma" w:cs="Tahoma"/>
            <w:sz w:val="24"/>
            <w:szCs w:val="24"/>
          </w:rPr>
          <w:t>Model PRT Agreement</w:t>
        </w:r>
      </w:hyperlink>
    </w:p>
    <w:p w:rsidRPr="00CD38ED" w:rsidR="00644C5B" w:rsidP="00CD38ED" w:rsidRDefault="00D61F27" w14:paraId="67433C8A" w14:textId="350BD03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hyperlink w:history="1" r:id="rId13">
        <w:r w:rsidR="00142444">
          <w:rPr>
            <w:rStyle w:val="Hyperlink"/>
            <w:rFonts w:ascii="Tahoma" w:hAnsi="Tahoma" w:cs="Tahoma"/>
            <w:sz w:val="24"/>
            <w:szCs w:val="24"/>
          </w:rPr>
          <w:t>Private Residential Tenancy Agreement Model Agreement: Easy Read Notes</w:t>
        </w:r>
      </w:hyperlink>
    </w:p>
    <w:sectPr w:rsidRPr="00CD38ED" w:rsidR="00644C5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449F" w:rsidP="00876336" w:rsidRDefault="003A449F" w14:paraId="5D3A2790" w14:textId="77777777">
      <w:pPr>
        <w:spacing w:after="0" w:line="240" w:lineRule="auto"/>
      </w:pPr>
      <w:r>
        <w:separator/>
      </w:r>
    </w:p>
  </w:endnote>
  <w:endnote w:type="continuationSeparator" w:id="0">
    <w:p w:rsidR="003A449F" w:rsidP="00876336" w:rsidRDefault="003A449F" w14:paraId="4E17166F" w14:textId="77777777">
      <w:pPr>
        <w:spacing w:after="0" w:line="240" w:lineRule="auto"/>
      </w:pPr>
      <w:r>
        <w:continuationSeparator/>
      </w:r>
    </w:p>
  </w:endnote>
  <w:endnote w:type="continuationNotice" w:id="1">
    <w:p w:rsidR="00775F96" w:rsidRDefault="00775F96" w14:paraId="6139D17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449F" w:rsidP="00876336" w:rsidRDefault="003A449F" w14:paraId="3EB20DF2" w14:textId="77777777">
      <w:pPr>
        <w:spacing w:after="0" w:line="240" w:lineRule="auto"/>
      </w:pPr>
      <w:r>
        <w:separator/>
      </w:r>
    </w:p>
  </w:footnote>
  <w:footnote w:type="continuationSeparator" w:id="0">
    <w:p w:rsidR="003A449F" w:rsidP="00876336" w:rsidRDefault="003A449F" w14:paraId="250DEECC" w14:textId="77777777">
      <w:pPr>
        <w:spacing w:after="0" w:line="240" w:lineRule="auto"/>
      </w:pPr>
      <w:r>
        <w:continuationSeparator/>
      </w:r>
    </w:p>
  </w:footnote>
  <w:footnote w:type="continuationNotice" w:id="1">
    <w:p w:rsidR="00775F96" w:rsidRDefault="00775F96" w14:paraId="3381F04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48A"/>
    <w:multiLevelType w:val="hybridMultilevel"/>
    <w:tmpl w:val="924040B0"/>
    <w:lvl w:ilvl="0" w:tplc="08090003">
      <w:start w:val="1"/>
      <w:numFmt w:val="bullet"/>
      <w:lvlText w:val="o"/>
      <w:lvlJc w:val="left"/>
      <w:pPr>
        <w:ind w:left="1080" w:hanging="72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8A21A1"/>
    <w:multiLevelType w:val="hybridMultilevel"/>
    <w:tmpl w:val="9E163CDE"/>
    <w:lvl w:ilvl="0" w:tplc="17380B02">
      <w:numFmt w:val="bullet"/>
      <w:lvlText w:val="•"/>
      <w:lvlJc w:val="left"/>
      <w:pPr>
        <w:ind w:left="1080" w:hanging="720"/>
      </w:pPr>
      <w:rPr>
        <w:rFonts w:hint="default" w:ascii="Tahoma" w:hAnsi="Tahoma" w:cs="Tahoma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5C10FC"/>
    <w:multiLevelType w:val="hybridMultilevel"/>
    <w:tmpl w:val="8AC2B43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D57742"/>
    <w:multiLevelType w:val="hybridMultilevel"/>
    <w:tmpl w:val="CC42820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0149767">
    <w:abstractNumId w:val="3"/>
  </w:num>
  <w:num w:numId="2" w16cid:durableId="1209798389">
    <w:abstractNumId w:val="1"/>
  </w:num>
  <w:num w:numId="3" w16cid:durableId="461777105">
    <w:abstractNumId w:val="0"/>
  </w:num>
  <w:num w:numId="4" w16cid:durableId="105357636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DB"/>
    <w:rsid w:val="00000039"/>
    <w:rsid w:val="00053ED3"/>
    <w:rsid w:val="00093430"/>
    <w:rsid w:val="000D094C"/>
    <w:rsid w:val="000E4639"/>
    <w:rsid w:val="000E5C28"/>
    <w:rsid w:val="000E6F6E"/>
    <w:rsid w:val="00120F1C"/>
    <w:rsid w:val="001235FF"/>
    <w:rsid w:val="001324DF"/>
    <w:rsid w:val="00136714"/>
    <w:rsid w:val="00142444"/>
    <w:rsid w:val="00162982"/>
    <w:rsid w:val="0016368B"/>
    <w:rsid w:val="001918D2"/>
    <w:rsid w:val="001B0CEA"/>
    <w:rsid w:val="001C0D8C"/>
    <w:rsid w:val="001E2C76"/>
    <w:rsid w:val="001E7B6C"/>
    <w:rsid w:val="00226B20"/>
    <w:rsid w:val="00227D91"/>
    <w:rsid w:val="002453C8"/>
    <w:rsid w:val="00247146"/>
    <w:rsid w:val="00250160"/>
    <w:rsid w:val="002735DB"/>
    <w:rsid w:val="002E4BE2"/>
    <w:rsid w:val="002F03CE"/>
    <w:rsid w:val="00301158"/>
    <w:rsid w:val="00345E81"/>
    <w:rsid w:val="00355925"/>
    <w:rsid w:val="00365941"/>
    <w:rsid w:val="00371625"/>
    <w:rsid w:val="00375B05"/>
    <w:rsid w:val="00382B18"/>
    <w:rsid w:val="00384C8E"/>
    <w:rsid w:val="003A449F"/>
    <w:rsid w:val="003A454B"/>
    <w:rsid w:val="003A5B0C"/>
    <w:rsid w:val="003C1CE2"/>
    <w:rsid w:val="003D3D90"/>
    <w:rsid w:val="003E7EE1"/>
    <w:rsid w:val="00444013"/>
    <w:rsid w:val="004C1099"/>
    <w:rsid w:val="00560D7E"/>
    <w:rsid w:val="00572332"/>
    <w:rsid w:val="005D6066"/>
    <w:rsid w:val="005D7FC0"/>
    <w:rsid w:val="005E77E7"/>
    <w:rsid w:val="005F7CAB"/>
    <w:rsid w:val="00630D8D"/>
    <w:rsid w:val="00644C5B"/>
    <w:rsid w:val="00665ECD"/>
    <w:rsid w:val="00690BC2"/>
    <w:rsid w:val="00695FFF"/>
    <w:rsid w:val="006A1342"/>
    <w:rsid w:val="006E3C68"/>
    <w:rsid w:val="006E69BD"/>
    <w:rsid w:val="006F5F55"/>
    <w:rsid w:val="0072662D"/>
    <w:rsid w:val="007510C1"/>
    <w:rsid w:val="007601DA"/>
    <w:rsid w:val="00770A3E"/>
    <w:rsid w:val="00775F96"/>
    <w:rsid w:val="00781DEA"/>
    <w:rsid w:val="007907C6"/>
    <w:rsid w:val="0079675B"/>
    <w:rsid w:val="007B7E60"/>
    <w:rsid w:val="0082604F"/>
    <w:rsid w:val="00830C59"/>
    <w:rsid w:val="0084536C"/>
    <w:rsid w:val="008608D1"/>
    <w:rsid w:val="00875AA7"/>
    <w:rsid w:val="00876336"/>
    <w:rsid w:val="00895212"/>
    <w:rsid w:val="00897DC8"/>
    <w:rsid w:val="008A6F9F"/>
    <w:rsid w:val="008B0DAD"/>
    <w:rsid w:val="008E5C4D"/>
    <w:rsid w:val="008E6B84"/>
    <w:rsid w:val="008F1B70"/>
    <w:rsid w:val="00904666"/>
    <w:rsid w:val="00911BD6"/>
    <w:rsid w:val="0092018E"/>
    <w:rsid w:val="00925FDB"/>
    <w:rsid w:val="0096547A"/>
    <w:rsid w:val="009B6E97"/>
    <w:rsid w:val="009E0F97"/>
    <w:rsid w:val="009E12FF"/>
    <w:rsid w:val="009E7DB3"/>
    <w:rsid w:val="00A1697D"/>
    <w:rsid w:val="00A1744B"/>
    <w:rsid w:val="00A255AF"/>
    <w:rsid w:val="00A3695A"/>
    <w:rsid w:val="00A51D8E"/>
    <w:rsid w:val="00A66498"/>
    <w:rsid w:val="00A678B2"/>
    <w:rsid w:val="00A71CE4"/>
    <w:rsid w:val="00AD7876"/>
    <w:rsid w:val="00AD791A"/>
    <w:rsid w:val="00B01E36"/>
    <w:rsid w:val="00B02DB6"/>
    <w:rsid w:val="00B32822"/>
    <w:rsid w:val="00B54B86"/>
    <w:rsid w:val="00B5532D"/>
    <w:rsid w:val="00B65933"/>
    <w:rsid w:val="00B70CB4"/>
    <w:rsid w:val="00B76747"/>
    <w:rsid w:val="00B94C54"/>
    <w:rsid w:val="00BA2334"/>
    <w:rsid w:val="00BA2ACC"/>
    <w:rsid w:val="00BF4412"/>
    <w:rsid w:val="00C07A9C"/>
    <w:rsid w:val="00C73DCC"/>
    <w:rsid w:val="00CA0336"/>
    <w:rsid w:val="00CA0A39"/>
    <w:rsid w:val="00CD38ED"/>
    <w:rsid w:val="00CE6F42"/>
    <w:rsid w:val="00D318C9"/>
    <w:rsid w:val="00D378E3"/>
    <w:rsid w:val="00D41A28"/>
    <w:rsid w:val="00D61272"/>
    <w:rsid w:val="00D61F27"/>
    <w:rsid w:val="00E079CB"/>
    <w:rsid w:val="00E10D13"/>
    <w:rsid w:val="00E17A91"/>
    <w:rsid w:val="00E20A96"/>
    <w:rsid w:val="00E80313"/>
    <w:rsid w:val="00F209DE"/>
    <w:rsid w:val="00F2497D"/>
    <w:rsid w:val="00F2508A"/>
    <w:rsid w:val="00F63062"/>
    <w:rsid w:val="00F65FE5"/>
    <w:rsid w:val="00F66358"/>
    <w:rsid w:val="00F667A5"/>
    <w:rsid w:val="00F711CC"/>
    <w:rsid w:val="00FA10F6"/>
    <w:rsid w:val="00FB413D"/>
    <w:rsid w:val="00FC43C9"/>
    <w:rsid w:val="00FD0E8C"/>
    <w:rsid w:val="00FF4330"/>
    <w:rsid w:val="0D307D39"/>
    <w:rsid w:val="58DD13BE"/>
    <w:rsid w:val="5E607FD5"/>
    <w:rsid w:val="67AE8747"/>
    <w:rsid w:val="6A49B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4EA4"/>
  <w15:chartTrackingRefBased/>
  <w15:docId w15:val="{A5A94E35-1F66-4CA9-8F47-66FDC12CCE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36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A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1C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633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763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33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75F9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75F96"/>
  </w:style>
  <w:style w:type="paragraph" w:styleId="Footer">
    <w:name w:val="footer"/>
    <w:basedOn w:val="Normal"/>
    <w:link w:val="FooterChar"/>
    <w:uiPriority w:val="99"/>
    <w:semiHidden/>
    <w:unhideWhenUsed/>
    <w:rsid w:val="00775F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7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gov.scot/publications/easy-read-notes-scottish-government-model-private-residential-tenancy-agreement/pages/1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gov.scot/publications/scottish-government-model-private-residential-tenancy-agreement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legislation.gov.uk/asp/2016/19/schedule/1/enacted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5AD033642DA419ABED41C5F56E40A" ma:contentTypeVersion="16" ma:contentTypeDescription="Create a new document." ma:contentTypeScope="" ma:versionID="6ace1d3cb9c2d36204008780570ea4f6">
  <xsd:schema xmlns:xsd="http://www.w3.org/2001/XMLSchema" xmlns:xs="http://www.w3.org/2001/XMLSchema" xmlns:p="http://schemas.microsoft.com/office/2006/metadata/properties" xmlns:ns2="9010c403-7ac7-4614-8eea-d27c213fc48c" xmlns:ns3="2b09ee1c-0dc6-4630-8ff8-c0c939341bc9" targetNamespace="http://schemas.microsoft.com/office/2006/metadata/properties" ma:root="true" ma:fieldsID="7977010b03586a6eaa00b832823fde02" ns2:_="" ns3:_="">
    <xsd:import namespace="9010c403-7ac7-4614-8eea-d27c213fc48c"/>
    <xsd:import namespace="2b09ee1c-0dc6-4630-8ff8-c0c939341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0c403-7ac7-4614-8eea-d27c213fc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e34ce7-906d-4f1d-a70d-76af0b3f3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ee1c-0dc6-4630-8ff8-c0c939341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1775b1-ccb2-46bc-a4af-76b5ef7c5610}" ma:internalName="TaxCatchAll" ma:showField="CatchAllData" ma:web="2b09ee1c-0dc6-4630-8ff8-c0c939341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0c403-7ac7-4614-8eea-d27c213fc48c">
      <Terms xmlns="http://schemas.microsoft.com/office/infopath/2007/PartnerControls"/>
    </lcf76f155ced4ddcb4097134ff3c332f>
    <TaxCatchAll xmlns="2b09ee1c-0dc6-4630-8ff8-c0c939341bc9" xsi:nil="true"/>
  </documentManagement>
</p:properties>
</file>

<file path=customXml/itemProps1.xml><?xml version="1.0" encoding="utf-8"?>
<ds:datastoreItem xmlns:ds="http://schemas.openxmlformats.org/officeDocument/2006/customXml" ds:itemID="{2A61D7CC-4588-4161-B90C-918E0BA03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FDFE8-DD30-407A-8D9D-1351EEA2AEA5}"/>
</file>

<file path=customXml/itemProps3.xml><?xml version="1.0" encoding="utf-8"?>
<ds:datastoreItem xmlns:ds="http://schemas.openxmlformats.org/officeDocument/2006/customXml" ds:itemID="{F9204DB9-B260-46A5-BEAF-822AED1E4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1E482-E42F-4D42-8BD4-5017C25B1447}">
  <ds:schemaRefs>
    <ds:schemaRef ds:uri="http://purl.org/dc/terms/"/>
    <ds:schemaRef ds:uri="http://schemas.openxmlformats.org/package/2006/metadata/core-properties"/>
    <ds:schemaRef ds:uri="9010c403-7ac7-4614-8eea-d27c213fc48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b09ee1c-0dc6-4630-8ff8-c0c939341bc9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Cusator-McNeil</dc:creator>
  <cp:keywords/>
  <dc:description/>
  <cp:lastModifiedBy>Ben Moffatt</cp:lastModifiedBy>
  <cp:revision>114</cp:revision>
  <dcterms:created xsi:type="dcterms:W3CDTF">2023-05-26T13:37:00Z</dcterms:created>
  <dcterms:modified xsi:type="dcterms:W3CDTF">2023-09-01T10:41:23Z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0x01010066E5AD033642DA419ABED41C5F56E40A</vt:lpwstr>
  </property>
  <property fmtid="{D5CDD505-2E9C-101B-9397-08002B2CF9AE}" pid="3" name="MediaServiceImageTags">
    <vt:lpwstr/>
  </property>
</Properties>
</file>